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C15937" w:rsidP="00C15937" w:rsidRDefault="005E03FA" w14:paraId="28974FAC" w14:textId="77777777">
      <w:pPr>
        <w:pStyle w:val="Heading3"/>
      </w:pPr>
      <w:r w:rsidRPr="00C15937">
        <w:t xml:space="preserve">Teachers wishing to establish authentic connections to their local manufacturing industry may use and adapt the template below, which aims to provide key details about your school, your students and the specifics of your context, and invite industry to visit your students in the school classroom or workshop environment as part of a school-based incursion.  </w:t>
      </w:r>
    </w:p>
    <w:p w:rsidRPr="00C15937" w:rsidR="00A75E2C" w:rsidP="00C15937" w:rsidRDefault="00C162FC" w14:paraId="234152A6" w14:textId="73DAB67A">
      <w:pPr>
        <w:pStyle w:val="Heading3"/>
        <w:spacing w:before="0"/>
      </w:pPr>
      <w:r w:rsidRPr="00C15937">
        <w:rPr>
          <w:noProof/>
        </w:rPr>
        <mc:AlternateContent>
          <mc:Choice Requires="wps">
            <w:drawing>
              <wp:anchor distT="0" distB="0" distL="114300" distR="114300" simplePos="0" relativeHeight="251663360" behindDoc="0" locked="0" layoutInCell="1" allowOverlap="1" wp14:anchorId="511CD779" wp14:editId="7B1CCDD4">
                <wp:simplePos x="0" y="0"/>
                <wp:positionH relativeFrom="column">
                  <wp:posOffset>7782</wp:posOffset>
                </wp:positionH>
                <wp:positionV relativeFrom="page">
                  <wp:posOffset>1259840</wp:posOffset>
                </wp:positionV>
                <wp:extent cx="1366520" cy="273050"/>
                <wp:effectExtent l="0" t="0" r="5080" b="6350"/>
                <wp:wrapTopAndBottom/>
                <wp:docPr id="440604578"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5"/>
                        </a:solidFill>
                        <a:ln w="6350">
                          <a:noFill/>
                        </a:ln>
                      </wps:spPr>
                      <wps:txbx>
                        <w:txbxContent>
                          <w:p w:rsidRPr="003D38A3" w:rsidR="0006718D" w:rsidP="0006718D" w:rsidRDefault="000A6E52" w14:paraId="3830B8A2" w14:textId="4FB65F04">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INC.1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11CD779">
                <v:stroke joinstyle="miter"/>
                <v:path gradientshapeok="t" o:connecttype="rect"/>
              </v:shapetype>
              <v:shape id="Text Box 9" style="position:absolute;margin-left:.6pt;margin-top:99.2pt;width:107.6pt;height:21.5pt;z-index:251663360;visibility:visible;mso-wrap-style:none;mso-wrap-distance-left:9pt;mso-wrap-distance-top:0;mso-wrap-distance-right:9pt;mso-wrap-distance-bottom:0;mso-position-horizontal:absolute;mso-position-horizontal-relative:text;mso-position-vertical:absolute;mso-position-vertical-relative:page;v-text-anchor:top" o:spid="_x0000_s1026" fillcolor="#939597 [3208]"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">
                <v:textbox style="mso-fit-shape-to-text:t">
                  <w:txbxContent>
                    <w:p w:rsidRPr="003D38A3" w:rsidR="0006718D" w:rsidP="0006718D" w:rsidRDefault="000A6E52" w14:paraId="3830B8A2" w14:textId="4FB65F04">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INC.1</w:t>
                      </w:r>
                    </w:p>
                  </w:txbxContent>
                </v:textbox>
                <w10:wrap type="topAndBottom" anchory="page"/>
              </v:shape>
            </w:pict>
          </mc:Fallback>
        </mc:AlternateContent>
      </w:r>
      <w:r w:rsidRPr="00C15937" w:rsidR="0006718D">
        <w:rPr>
          <w:noProof/>
        </w:rPr>
        <mc:AlternateContent>
          <mc:Choice Requires="wps">
            <w:drawing>
              <wp:anchor distT="0" distB="0" distL="114300" distR="114300" simplePos="0" relativeHeight="251664384" behindDoc="0" locked="0" layoutInCell="1" allowOverlap="1" wp14:anchorId="74C8E25A" wp14:editId="3486EC0F">
                <wp:simplePos x="0" y="0"/>
                <wp:positionH relativeFrom="column">
                  <wp:posOffset>0</wp:posOffset>
                </wp:positionH>
                <wp:positionV relativeFrom="page">
                  <wp:posOffset>1533525</wp:posOffset>
                </wp:positionV>
                <wp:extent cx="3758565" cy="360680"/>
                <wp:effectExtent l="0" t="0" r="635" b="0"/>
                <wp:wrapTopAndBottom/>
                <wp:docPr id="1198558370"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accent3"/>
                        </a:solidFill>
                        <a:ln w="6350">
                          <a:noFill/>
                        </a:ln>
                      </wps:spPr>
                      <wps:txbx>
                        <w:txbxContent>
                          <w:p w:rsidRPr="003D38A3" w:rsidR="0006718D" w:rsidP="00A5187F" w:rsidRDefault="00C162FC" w14:paraId="59540646" w14:textId="0FB011C6">
                            <w:pPr>
                              <w:pStyle w:val="CourseContainedHeader"/>
                              <w:shd w:val="clear" w:color="auto" w:fill="FE6601" w:themeFill="accent3"/>
                            </w:pPr>
                            <w:r>
                              <w:t>Incursion Invitation to Industry</w:t>
                            </w:r>
                            <w:r w:rsidR="0006718D">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_x0000_s1027" style="position:absolute;margin-left:0;margin-top:120.75pt;width:295.95pt;height:28.4pt;z-index:251664384;visibility:visible;mso-wrap-style:none;mso-wrap-distance-left:9pt;mso-wrap-distance-top:0;mso-wrap-distance-right:9pt;mso-wrap-distance-bottom:0;mso-position-horizontal:absolute;mso-position-horizontal-relative:text;mso-position-vertical:absolute;mso-position-vertical-relative:page;v-text-anchor:top" fillcolor="#fe6601 [3206]"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" w14:anchorId="74C8E25A">
                <v:textbox style="mso-fit-shape-to-text:t">
                  <w:txbxContent>
                    <w:p w:rsidRPr="003D38A3" w:rsidR="0006718D" w:rsidP="00A5187F" w:rsidRDefault="00C162FC" w14:paraId="59540646" w14:textId="0FB011C6">
                      <w:pPr>
                        <w:pStyle w:val="CourseContainedHeader"/>
                        <w:shd w:val="clear" w:color="auto" w:fill="FE6601" w:themeFill="accent3"/>
                      </w:pPr>
                      <w:r>
                        <w:t>Incursion Invitation to Industry</w:t>
                      </w:r>
                      <w:r w:rsidR="0006718D">
                        <w:t xml:space="preserve"> </w:t>
                      </w:r>
                    </w:p>
                  </w:txbxContent>
                </v:textbox>
                <w10:wrap type="topAndBottom" anchory="page"/>
              </v:shape>
            </w:pict>
          </mc:Fallback>
        </mc:AlternateConten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5670"/>
        <w:gridCol w:w="1843"/>
      </w:tblGrid>
      <w:tr w:rsidRPr="0049081F" w:rsidR="005E03FA" w:rsidTr="16821195" w14:paraId="5E4144B0" w14:textId="77777777">
        <w:tc>
          <w:tcPr>
            <w:tcW w:w="1838" w:type="dxa"/>
            <w:tcBorders>
              <w:top w:val="single" w:color="auto" w:sz="4" w:space="0"/>
              <w:left w:val="single" w:color="auto" w:sz="4" w:space="0"/>
              <w:bottom w:val="single" w:color="auto" w:sz="4" w:space="0"/>
              <w:right w:val="nil"/>
            </w:tcBorders>
            <w:shd w:val="clear" w:color="auto" w:fill="939597" w:themeFill="accent5"/>
            <w:tcMar/>
            <w:vAlign w:val="center"/>
          </w:tcPr>
          <w:p w:rsidRPr="00645F0F" w:rsidR="005E03FA" w:rsidP="00117B24" w:rsidRDefault="005E03FA" w14:paraId="111EE5E9"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Created by</w:t>
            </w:r>
          </w:p>
        </w:tc>
        <w:tc>
          <w:tcPr>
            <w:tcW w:w="5670" w:type="dxa"/>
            <w:tcBorders>
              <w:top w:val="single" w:color="auto" w:sz="4" w:space="0"/>
              <w:left w:val="nil"/>
              <w:bottom w:val="single" w:color="auto" w:sz="4" w:space="0"/>
              <w:right w:val="nil"/>
            </w:tcBorders>
            <w:shd w:val="clear" w:color="auto" w:fill="939597" w:themeFill="accent5"/>
            <w:tcMar/>
            <w:vAlign w:val="center"/>
          </w:tcPr>
          <w:p w:rsidRPr="00645F0F" w:rsidR="005E03FA" w:rsidP="00117B24" w:rsidRDefault="00F97096" w14:paraId="6966DE8E" w14:textId="7EEDBC7E">
            <w:pPr>
              <w:jc w:val="center"/>
              <w:rPr>
                <w:rFonts w:ascii="Arial" w:hAnsi="Arial" w:cs="Arial"/>
                <w:b/>
                <w:bCs/>
                <w:color w:val="FFFFFF" w:themeColor="background1"/>
                <w:sz w:val="21"/>
                <w:szCs w:val="21"/>
              </w:rPr>
            </w:pPr>
            <w:r>
              <w:rPr>
                <w:rFonts w:ascii="Arial" w:hAnsi="Arial" w:cs="Arial"/>
                <w:b/>
                <w:bCs/>
                <w:color w:val="FFFFFF" w:themeColor="background1"/>
                <w:sz w:val="21"/>
                <w:szCs w:val="21"/>
              </w:rPr>
              <w:t>to</w:t>
            </w:r>
          </w:p>
        </w:tc>
        <w:tc>
          <w:tcPr>
            <w:tcW w:w="1843" w:type="dxa"/>
            <w:tcBorders>
              <w:top w:val="single" w:color="auto" w:sz="4" w:space="0"/>
              <w:left w:val="nil"/>
              <w:bottom w:val="single" w:color="auto" w:sz="4" w:space="0"/>
              <w:right w:val="single" w:color="auto" w:sz="4" w:space="0"/>
            </w:tcBorders>
            <w:shd w:val="clear" w:color="auto" w:fill="939597" w:themeFill="accent5"/>
            <w:tcMar/>
            <w:vAlign w:val="center"/>
          </w:tcPr>
          <w:p w:rsidRPr="00645F0F" w:rsidR="005E03FA" w:rsidP="00117B24" w:rsidRDefault="005E03FA" w14:paraId="2A74CF4B" w14:textId="77777777">
            <w:pPr>
              <w:jc w:val="center"/>
              <w:rPr>
                <w:rFonts w:ascii="Arial" w:hAnsi="Arial" w:cs="Arial"/>
                <w:b/>
                <w:bCs/>
                <w:color w:val="FFFFFF" w:themeColor="background1"/>
                <w:sz w:val="21"/>
                <w:szCs w:val="21"/>
              </w:rPr>
            </w:pPr>
            <w:r w:rsidRPr="00645F0F">
              <w:rPr>
                <w:rFonts w:ascii="Arial" w:hAnsi="Arial" w:cs="Arial"/>
                <w:b/>
                <w:bCs/>
                <w:color w:val="FFFFFF" w:themeColor="background1"/>
                <w:sz w:val="21"/>
                <w:szCs w:val="21"/>
              </w:rPr>
              <w:t>For</w:t>
            </w:r>
          </w:p>
        </w:tc>
      </w:tr>
      <w:tr w:rsidRPr="0049081F" w:rsidR="005E03FA" w:rsidTr="16821195" w14:paraId="58F41217" w14:textId="77777777">
        <w:tc>
          <w:tcPr>
            <w:tcW w:w="1838" w:type="dxa"/>
            <w:tcBorders>
              <w:top w:val="single" w:color="auto" w:sz="4" w:space="0"/>
              <w:left w:val="single" w:color="auto" w:sz="4" w:space="0"/>
            </w:tcBorders>
            <w:shd w:val="clear" w:color="auto" w:fill="FE6602"/>
            <w:tcMar/>
            <w:vAlign w:val="center"/>
          </w:tcPr>
          <w:p w:rsidRPr="0049081F" w:rsidR="005E03FA" w:rsidP="00117B24" w:rsidRDefault="005E03FA" w14:paraId="08F508FB" w14:textId="77777777">
            <w:pPr>
              <w:jc w:val="center"/>
              <w:rPr>
                <w:rFonts w:ascii="Arial" w:hAnsi="Arial" w:cs="Arial"/>
              </w:rPr>
            </w:pPr>
            <w:r w:rsidRPr="0049081F">
              <w:rPr>
                <w:rFonts w:ascii="Arial" w:hAnsi="Arial" w:cs="Arial"/>
              </w:rPr>
              <w:t>Teachers</w:t>
            </w:r>
          </w:p>
        </w:tc>
        <w:tc>
          <w:tcPr>
            <w:tcW w:w="5670" w:type="dxa"/>
            <w:tcBorders>
              <w:top w:val="single" w:color="auto" w:sz="4" w:space="0"/>
            </w:tcBorders>
            <w:tcMar/>
            <w:vAlign w:val="center"/>
          </w:tcPr>
          <w:p w:rsidRPr="0049081F" w:rsidR="005E03FA" w:rsidP="00117B24" w:rsidRDefault="005E03FA" w14:paraId="3B662E05" w14:textId="77777777">
            <w:pPr>
              <w:jc w:val="center"/>
              <w:rPr>
                <w:rFonts w:ascii="Arial" w:hAnsi="Arial" w:cs="Arial"/>
              </w:rPr>
            </w:pPr>
            <w:r w:rsidRPr="16821195" w:rsidR="005E03FA">
              <w:rPr>
                <w:rFonts w:ascii="Arial" w:hAnsi="Arial" w:cs="Arial"/>
              </w:rPr>
              <w:t>Gauge interest and prov</w:t>
            </w:r>
            <w:r w:rsidRPr="16821195" w:rsidR="005E03FA">
              <w:rPr>
                <w:rFonts w:ascii="Arial" w:hAnsi="Arial" w:cs="Arial"/>
                <w:color w:val="auto"/>
              </w:rPr>
              <w:t xml:space="preserve">ide </w:t>
            </w:r>
            <w:r w:rsidRPr="16821195" w:rsidR="005E03FA">
              <w:rPr>
                <w:rFonts w:ascii="Arial" w:hAnsi="Arial" w:cs="Arial"/>
                <w:color w:val="auto"/>
              </w:rPr>
              <w:t>Industry</w:t>
            </w:r>
            <w:r w:rsidRPr="16821195" w:rsidR="005E03FA">
              <w:rPr>
                <w:rFonts w:ascii="Arial" w:hAnsi="Arial" w:cs="Arial"/>
                <w:color w:val="auto"/>
              </w:rPr>
              <w:t xml:space="preserve"> </w:t>
            </w:r>
            <w:r w:rsidRPr="16821195" w:rsidR="005E03FA">
              <w:rPr>
                <w:rFonts w:ascii="Arial" w:hAnsi="Arial" w:cs="Arial"/>
              </w:rPr>
              <w:t xml:space="preserve">representatives with relevant backgrounding to plan an informative incursion. </w:t>
            </w:r>
          </w:p>
        </w:tc>
        <w:tc>
          <w:tcPr>
            <w:tcW w:w="1843" w:type="dxa"/>
            <w:tcBorders>
              <w:top w:val="single" w:color="auto" w:sz="4" w:space="0"/>
              <w:right w:val="single" w:color="auto" w:sz="4" w:space="0"/>
            </w:tcBorders>
            <w:shd w:val="clear" w:color="auto" w:fill="070083"/>
            <w:tcMar/>
            <w:vAlign w:val="center"/>
          </w:tcPr>
          <w:p w:rsidRPr="0049081F" w:rsidR="005E03FA" w:rsidP="00117B24" w:rsidRDefault="005E03FA" w14:paraId="5A004F6E" w14:textId="77777777">
            <w:pPr>
              <w:jc w:val="center"/>
              <w:rPr>
                <w:rFonts w:ascii="Arial" w:hAnsi="Arial" w:cs="Arial"/>
              </w:rPr>
            </w:pPr>
            <w:r w:rsidRPr="0049081F">
              <w:rPr>
                <w:rFonts w:ascii="Arial" w:hAnsi="Arial" w:cs="Arial"/>
              </w:rPr>
              <w:t xml:space="preserve">Industry </w:t>
            </w:r>
          </w:p>
        </w:tc>
      </w:tr>
    </w:tbl>
    <w:p w:rsidR="009A7A96" w:rsidP="009A7A96" w:rsidRDefault="009A7A96" w14:paraId="494C6152" w14:textId="77777777">
      <w:pPr>
        <w:pStyle w:val="Heading4"/>
      </w:pPr>
    </w:p>
    <w:p w:rsidR="009A7A96" w:rsidP="009A7A96" w:rsidRDefault="009A7A96" w14:paraId="64D7DC16" w14:textId="6A2EAA6A">
      <w:pPr>
        <w:pStyle w:val="Heading4"/>
      </w:pPr>
      <w:r>
        <w:t>School Contact</w:t>
      </w:r>
    </w:p>
    <w:p w:rsidR="005E03FA" w:rsidRDefault="001D2D84" w14:paraId="77483A17" w14:textId="3A53FB02">
      <w:pPr>
        <w:rPr>
          <w:lang w:eastAsia="en-AU"/>
        </w:rPr>
      </w:pPr>
      <w:r>
        <w:rPr>
          <w:lang w:eastAsia="en-AU"/>
        </w:rPr>
        <w:t xml:space="preserve">Provide School contact information </w:t>
      </w:r>
      <w:r w:rsidR="008F08A0">
        <w:rPr>
          <w:lang w:eastAsia="en-AU"/>
        </w:rPr>
        <w:t xml:space="preserve">relevant to Industry </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2122"/>
        <w:gridCol w:w="7229"/>
      </w:tblGrid>
      <w:tr w:rsidRPr="0049081F" w:rsidR="001D2D84" w:rsidTr="001D2D84" w14:paraId="5D224AD1" w14:textId="77777777">
        <w:trPr>
          <w:trHeight w:val="382"/>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1D2D84" w14:paraId="6931980A" w14:textId="71FD5E4F">
            <w:pPr>
              <w:rPr>
                <w:rFonts w:ascii="Arial" w:hAnsi="Arial" w:cs="Arial"/>
                <w:b/>
                <w:bCs/>
                <w:color w:val="FFFFFF" w:themeColor="background1"/>
              </w:rPr>
            </w:pPr>
            <w:r w:rsidRPr="00AF3BCF">
              <w:rPr>
                <w:rFonts w:ascii="Arial" w:hAnsi="Arial" w:cs="Arial"/>
                <w:b/>
                <w:bCs/>
                <w:color w:val="FFFFFF" w:themeColor="background1"/>
              </w:rPr>
              <w:t>School Name</w:t>
            </w:r>
          </w:p>
        </w:tc>
        <w:tc>
          <w:tcPr>
            <w:tcW w:w="7229" w:type="dxa"/>
            <w:tcBorders>
              <w:left w:val="single" w:color="auto" w:sz="4" w:space="0"/>
              <w:right w:val="single" w:color="auto" w:sz="4" w:space="0"/>
            </w:tcBorders>
            <w:vAlign w:val="center"/>
          </w:tcPr>
          <w:p w:rsidRPr="00AF3BCF" w:rsidR="001D2D84" w:rsidP="00117B24" w:rsidRDefault="001D2D84" w14:paraId="2FBF68C0" w14:textId="79FBBFBF">
            <w:pPr>
              <w:rPr>
                <w:rFonts w:ascii="Arial" w:hAnsi="Arial" w:cs="Arial"/>
                <w:b/>
                <w:bCs/>
                <w:color w:val="FFFFFF" w:themeColor="background1"/>
              </w:rPr>
            </w:pPr>
          </w:p>
        </w:tc>
      </w:tr>
      <w:tr w:rsidRPr="0049081F" w:rsidR="001D2D84" w:rsidTr="001D2D84" w14:paraId="2A6EAF5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1D2D84" w14:paraId="18F0A449" w14:textId="1F561A4F">
            <w:pPr>
              <w:rPr>
                <w:rFonts w:ascii="Arial" w:hAnsi="Arial" w:cs="Arial"/>
                <w:b/>
                <w:bCs/>
                <w:color w:val="FFFFFF" w:themeColor="background1"/>
              </w:rPr>
            </w:pPr>
            <w:r>
              <w:rPr>
                <w:rFonts w:ascii="Arial" w:hAnsi="Arial" w:cs="Arial"/>
                <w:b/>
                <w:bCs/>
                <w:color w:val="FFFFFF" w:themeColor="background1"/>
              </w:rPr>
              <w:t>Teacher Name</w:t>
            </w:r>
          </w:p>
        </w:tc>
        <w:tc>
          <w:tcPr>
            <w:tcW w:w="7229" w:type="dxa"/>
            <w:tcBorders>
              <w:left w:val="single" w:color="auto" w:sz="4" w:space="0"/>
              <w:right w:val="single" w:color="auto" w:sz="4" w:space="0"/>
            </w:tcBorders>
            <w:vAlign w:val="center"/>
          </w:tcPr>
          <w:p w:rsidRPr="00AF3BCF" w:rsidR="001D2D84" w:rsidP="00117B24" w:rsidRDefault="001D2D84" w14:paraId="4D6B5A29" w14:textId="5C49DEAE">
            <w:pPr>
              <w:rPr>
                <w:rFonts w:ascii="Arial" w:hAnsi="Arial" w:cs="Arial"/>
                <w:b/>
                <w:bCs/>
                <w:color w:val="FFFFFF" w:themeColor="background1"/>
              </w:rPr>
            </w:pPr>
          </w:p>
        </w:tc>
      </w:tr>
      <w:tr w:rsidRPr="0049081F" w:rsidR="001D2D84" w:rsidTr="001D2D84" w14:paraId="38424090" w14:textId="77777777">
        <w:trPr>
          <w:trHeight w:val="379"/>
        </w:trPr>
        <w:tc>
          <w:tcPr>
            <w:tcW w:w="2122" w:type="dxa"/>
            <w:tcBorders>
              <w:left w:val="single" w:color="auto" w:sz="4" w:space="0"/>
              <w:right w:val="single" w:color="auto" w:sz="4" w:space="0"/>
            </w:tcBorders>
            <w:shd w:val="clear" w:color="auto" w:fill="939597" w:themeFill="accent5"/>
            <w:vAlign w:val="center"/>
          </w:tcPr>
          <w:p w:rsidRPr="00AF3BCF" w:rsidR="001D2D84" w:rsidP="00117B24" w:rsidRDefault="001D2D84" w14:paraId="08AF98B0" w14:textId="5977E3FB">
            <w:pPr>
              <w:rPr>
                <w:rFonts w:ascii="Arial" w:hAnsi="Arial" w:cs="Arial"/>
                <w:b/>
                <w:bCs/>
                <w:color w:val="FFFFFF" w:themeColor="background1"/>
              </w:rPr>
            </w:pPr>
            <w:r>
              <w:rPr>
                <w:rFonts w:ascii="Arial" w:hAnsi="Arial" w:cs="Arial"/>
                <w:b/>
                <w:bCs/>
                <w:color w:val="FFFFFF" w:themeColor="background1"/>
              </w:rPr>
              <w:t>Contact Email</w:t>
            </w:r>
          </w:p>
        </w:tc>
        <w:tc>
          <w:tcPr>
            <w:tcW w:w="7229" w:type="dxa"/>
            <w:tcBorders>
              <w:left w:val="single" w:color="auto" w:sz="4" w:space="0"/>
              <w:right w:val="single" w:color="auto" w:sz="4" w:space="0"/>
            </w:tcBorders>
            <w:vAlign w:val="center"/>
          </w:tcPr>
          <w:p w:rsidRPr="00AF3BCF" w:rsidR="001D2D84" w:rsidP="00117B24" w:rsidRDefault="001D2D84" w14:paraId="7348506C" w14:textId="3BD22A5A">
            <w:pPr>
              <w:rPr>
                <w:rFonts w:ascii="Arial" w:hAnsi="Arial" w:cs="Arial"/>
                <w:b/>
                <w:bCs/>
                <w:color w:val="FFFFFF" w:themeColor="background1"/>
              </w:rPr>
            </w:pPr>
          </w:p>
        </w:tc>
      </w:tr>
    </w:tbl>
    <w:p w:rsidR="005E03FA" w:rsidRDefault="005E03FA" w14:paraId="1E6297BE" w14:textId="77777777"/>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9351"/>
      </w:tblGrid>
      <w:tr w:rsidRPr="0049081F" w:rsidR="005E03FA" w:rsidTr="16821195" w14:paraId="1A7F89AC" w14:textId="77777777">
        <w:trPr>
          <w:trHeight w:val="155"/>
        </w:trPr>
        <w:tc>
          <w:tcPr>
            <w:tcW w:w="9351" w:type="dxa"/>
            <w:tcBorders>
              <w:left w:val="single" w:color="auto" w:sz="4" w:space="0"/>
              <w:right w:val="single" w:color="auto" w:sz="4" w:space="0"/>
            </w:tcBorders>
            <w:shd w:val="clear" w:color="auto" w:fill="939597" w:themeFill="accent5"/>
            <w:tcMar/>
            <w:vAlign w:val="center"/>
          </w:tcPr>
          <w:p w:rsidRPr="0049081F" w:rsidR="005E03FA" w:rsidP="00117B24" w:rsidRDefault="005E03FA" w14:paraId="0BB7853F" w14:textId="4122EAF1">
            <w:pPr>
              <w:spacing w:before="120"/>
              <w:rPr>
                <w:rFonts w:ascii="Arial" w:hAnsi="Arial" w:cs="Arial"/>
                <w:b/>
                <w:bCs/>
              </w:rPr>
            </w:pPr>
            <w:r w:rsidRPr="000712D2">
              <w:rPr>
                <w:rFonts w:ascii="Arial" w:hAnsi="Arial" w:cs="Arial"/>
                <w:b/>
                <w:bCs/>
                <w:color w:val="FFFFFF" w:themeColor="background1"/>
              </w:rPr>
              <w:t>Opportunity</w:t>
            </w:r>
          </w:p>
        </w:tc>
      </w:tr>
      <w:tr w:rsidRPr="0049081F" w:rsidR="005E03FA" w:rsidTr="16821195" w14:paraId="493BAB7D" w14:textId="77777777">
        <w:tc>
          <w:tcPr>
            <w:tcW w:w="9351" w:type="dxa"/>
            <w:tcBorders>
              <w:left w:val="single" w:color="auto" w:sz="4" w:space="0"/>
              <w:right w:val="single" w:color="auto" w:sz="4" w:space="0"/>
            </w:tcBorders>
            <w:tcMar/>
            <w:vAlign w:val="center"/>
          </w:tcPr>
          <w:p w:rsidRPr="00C06F1D" w:rsidR="005E03FA" w:rsidP="00117B24" w:rsidRDefault="005E03FA" w14:paraId="3EAC9AAE" w14:textId="2FEDAFAD">
            <w:pPr>
              <w:spacing w:before="120"/>
              <w:rPr>
                <w:rFonts w:ascii="Arial" w:hAnsi="Arial" w:cs="Arial"/>
              </w:rPr>
            </w:pPr>
            <w:r w:rsidRPr="16821195" w:rsidR="005E03FA">
              <w:rPr>
                <w:rFonts w:ascii="Arial" w:hAnsi="Arial" w:cs="Arial"/>
              </w:rPr>
              <w:t xml:space="preserve">As part of the </w:t>
            </w:r>
            <w:r w:rsidRPr="16821195" w:rsidR="005E03FA">
              <w:rPr>
                <w:rStyle w:val="Strong"/>
                <w:rFonts w:ascii="Arial" w:hAnsi="Arial" w:cs="Arial"/>
              </w:rPr>
              <w:t>Queensland Curriculum and Assessment Authority (</w:t>
            </w:r>
            <w:r w:rsidRPr="16821195" w:rsidR="005E03FA">
              <w:rPr>
                <w:rStyle w:val="Strong"/>
                <w:rFonts w:ascii="Arial" w:hAnsi="Arial" w:cs="Arial"/>
                <w:color w:val="000000" w:themeColor="accent6" w:themeTint="FF" w:themeShade="FF"/>
              </w:rPr>
              <w:t>QCAA) Engineering Skills 2014 syllabus</w:t>
            </w:r>
            <w:r w:rsidRPr="16821195" w:rsidR="005E03FA">
              <w:rPr>
                <w:rFonts w:ascii="Arial" w:hAnsi="Arial" w:cs="Arial"/>
                <w:color w:val="000000" w:themeColor="accent6" w:themeTint="FF" w:themeShade="FF"/>
              </w:rPr>
              <w:t xml:space="preserve">, our students are currently working through </w:t>
            </w:r>
            <w:r w:rsidRPr="16821195" w:rsidR="005E03FA">
              <w:rPr>
                <w:rStyle w:val="Strong"/>
                <w:rFonts w:ascii="Arial" w:hAnsi="Arial" w:cs="Arial"/>
                <w:color w:val="000000" w:themeColor="accent6" w:themeTint="FF" w:themeShade="FF"/>
              </w:rPr>
              <w:t xml:space="preserve">Unit </w:t>
            </w:r>
            <w:r w:rsidRPr="16821195" w:rsidR="53A0F914">
              <w:rPr>
                <w:rStyle w:val="Strong"/>
                <w:rFonts w:ascii="Arial" w:hAnsi="Arial" w:cs="Arial"/>
                <w:color w:val="000000" w:themeColor="accent6" w:themeTint="FF" w:themeShade="FF"/>
              </w:rPr>
              <w:t>A</w:t>
            </w:r>
            <w:r w:rsidRPr="16821195" w:rsidR="005E03FA">
              <w:rPr>
                <w:rStyle w:val="Strong"/>
                <w:rFonts w:ascii="Arial" w:hAnsi="Arial" w:cs="Arial"/>
                <w:color w:val="000000" w:themeColor="accent6" w:themeTint="FF" w:themeShade="FF"/>
              </w:rPr>
              <w:t xml:space="preserve">: </w:t>
            </w:r>
            <w:r w:rsidRPr="16821195" w:rsidR="6963DA5B">
              <w:rPr>
                <w:rStyle w:val="Strong"/>
                <w:rFonts w:ascii="Arial" w:hAnsi="Arial" w:cs="Arial"/>
                <w:color w:val="000000" w:themeColor="accent6" w:themeTint="FF" w:themeShade="FF"/>
              </w:rPr>
              <w:t>Fitting and Machining</w:t>
            </w:r>
            <w:r w:rsidRPr="16821195" w:rsidR="005E03FA">
              <w:rPr>
                <w:rStyle w:val="Strong"/>
                <w:rFonts w:ascii="Arial" w:hAnsi="Arial" w:cs="Arial"/>
              </w:rPr>
              <w:t>.</w:t>
            </w:r>
            <w:r w:rsidRPr="16821195" w:rsidR="005E03FA">
              <w:rPr>
                <w:rFonts w:ascii="Arial" w:hAnsi="Arial" w:cs="Arial"/>
              </w:rPr>
              <w:t xml:space="preserve"> This unit focuses on developing and </w:t>
            </w:r>
            <w:r w:rsidRPr="16821195" w:rsidR="005E03FA">
              <w:rPr>
                <w:rFonts w:ascii="Arial" w:hAnsi="Arial" w:cs="Arial"/>
              </w:rPr>
              <w:t>demonstrating</w:t>
            </w:r>
            <w:r w:rsidRPr="16821195" w:rsidR="005E03FA">
              <w:rPr>
                <w:rFonts w:ascii="Arial" w:hAnsi="Arial" w:cs="Arial"/>
              </w:rPr>
              <w:t xml:space="preserve"> practical</w:t>
            </w:r>
            <w:r w:rsidRPr="16821195" w:rsidR="005E03FA">
              <w:rPr>
                <w:rFonts w:ascii="Arial" w:hAnsi="Arial" w:cs="Arial"/>
              </w:rPr>
              <w:t xml:space="preserve"> skills, understanding industry processes, and exploring career pathways in manufacturing.</w:t>
            </w:r>
          </w:p>
          <w:p w:rsidRPr="0049081F" w:rsidR="005E03FA" w:rsidP="00117B24" w:rsidRDefault="005E03FA" w14:paraId="7EB6E352" w14:textId="77777777">
            <w:pPr>
              <w:spacing w:before="120"/>
              <w:rPr>
                <w:rFonts w:ascii="Arial" w:hAnsi="Arial" w:cs="Arial"/>
              </w:rPr>
            </w:pPr>
            <w:r w:rsidRPr="00C06F1D">
              <w:rPr>
                <w:rFonts w:ascii="Arial" w:hAnsi="Arial" w:cs="Arial"/>
              </w:rPr>
              <w:t>Our goal is to connect our students with local industry to inspire interest in future careers and develop understanding of relevant and current engineering practices and opportunities. Your contribution would greatly enrich their educational experience and help build valuable links between education and industry.</w:t>
            </w:r>
          </w:p>
        </w:tc>
      </w:tr>
      <w:tr w:rsidRPr="0049081F" w:rsidR="00C15937" w:rsidTr="16821195" w14:paraId="733B0E3D" w14:textId="77777777">
        <w:tc>
          <w:tcPr>
            <w:tcW w:w="9351" w:type="dxa"/>
            <w:tcBorders>
              <w:left w:val="single" w:color="auto" w:sz="4" w:space="0"/>
              <w:right w:val="single" w:color="auto" w:sz="4" w:space="0"/>
            </w:tcBorders>
            <w:shd w:val="clear" w:color="auto" w:fill="939597" w:themeFill="accent5"/>
            <w:tcMar/>
            <w:vAlign w:val="center"/>
          </w:tcPr>
          <w:p w:rsidRPr="00C15937" w:rsidR="00C15937" w:rsidP="00117B24" w:rsidRDefault="00C15937" w14:paraId="082E4C8A" w14:textId="63A21421">
            <w:pPr>
              <w:spacing w:before="120"/>
              <w:rPr>
                <w:rFonts w:ascii="Arial" w:hAnsi="Arial" w:cs="Arial"/>
                <w:b/>
                <w:bCs/>
                <w:color w:val="FFFFFF" w:themeColor="background1"/>
              </w:rPr>
            </w:pPr>
            <w:r w:rsidRPr="00C15937">
              <w:rPr>
                <w:rFonts w:ascii="Arial" w:hAnsi="Arial" w:cs="Arial"/>
                <w:b/>
                <w:bCs/>
                <w:color w:val="FFFFFF" w:themeColor="background1"/>
              </w:rPr>
              <w:t>Request</w:t>
            </w:r>
          </w:p>
        </w:tc>
      </w:tr>
      <w:tr w:rsidRPr="0049081F" w:rsidR="005E03FA" w:rsidTr="16821195" w14:paraId="0F29D4CD" w14:textId="77777777">
        <w:tc>
          <w:tcPr>
            <w:tcW w:w="9351" w:type="dxa"/>
            <w:tcBorders>
              <w:left w:val="single" w:color="auto" w:sz="4" w:space="0"/>
              <w:right w:val="single" w:color="auto" w:sz="4" w:space="0"/>
            </w:tcBorders>
            <w:tcMar/>
            <w:vAlign w:val="center"/>
          </w:tcPr>
          <w:p w:rsidR="005E03FA" w:rsidP="00117B24" w:rsidRDefault="005E03FA" w14:paraId="45CBE3AF" w14:textId="77777777">
            <w:pPr>
              <w:spacing w:before="120"/>
              <w:rPr>
                <w:rFonts w:ascii="Arial" w:hAnsi="Arial" w:cs="Arial"/>
              </w:rPr>
            </w:pPr>
            <w:r>
              <w:rPr>
                <w:rFonts w:ascii="Arial" w:hAnsi="Arial" w:cs="Arial"/>
              </w:rPr>
              <w:t>We are seeking industry partners to</w:t>
            </w:r>
            <w:r w:rsidRPr="00972004">
              <w:rPr>
                <w:rFonts w:ascii="Arial" w:hAnsi="Arial" w:cs="Arial"/>
                <w:b/>
                <w:bCs/>
              </w:rPr>
              <w:t xml:space="preserve"> visit our school </w:t>
            </w:r>
            <w:r>
              <w:rPr>
                <w:rFonts w:ascii="Arial" w:hAnsi="Arial" w:cs="Arial"/>
              </w:rPr>
              <w:t>to enhance our students learning by offering real-world insights into the manufacturing industry. This may include:</w:t>
            </w:r>
          </w:p>
          <w:p w:rsidR="005E03FA" w:rsidP="005E03FA" w:rsidRDefault="005E03FA" w14:paraId="39EA865E" w14:textId="77777777">
            <w:pPr>
              <w:pStyle w:val="ListParagraph"/>
              <w:numPr>
                <w:ilvl w:val="0"/>
                <w:numId w:val="33"/>
              </w:numPr>
              <w:spacing w:before="120" w:after="0"/>
              <w:contextualSpacing/>
              <w:rPr>
                <w:rFonts w:cs="Arial"/>
              </w:rPr>
            </w:pPr>
            <w:r>
              <w:rPr>
                <w:rFonts w:cs="Arial"/>
              </w:rPr>
              <w:t>A presentation about your company and its operations</w:t>
            </w:r>
          </w:p>
          <w:p w:rsidR="005E03FA" w:rsidP="005E03FA" w:rsidRDefault="005E03FA" w14:paraId="75319D29" w14:textId="77777777">
            <w:pPr>
              <w:pStyle w:val="ListParagraph"/>
              <w:numPr>
                <w:ilvl w:val="0"/>
                <w:numId w:val="33"/>
              </w:numPr>
              <w:spacing w:before="120" w:after="0"/>
              <w:contextualSpacing/>
              <w:rPr>
                <w:rFonts w:cs="Arial"/>
              </w:rPr>
            </w:pPr>
            <w:r>
              <w:rPr>
                <w:rFonts w:cs="Arial"/>
              </w:rPr>
              <w:t xml:space="preserve">A demonstration or showcase of tools or processes </w:t>
            </w:r>
          </w:p>
          <w:p w:rsidRPr="00F22A63" w:rsidR="005E03FA" w:rsidP="005E03FA" w:rsidRDefault="005E03FA" w14:paraId="0B672602" w14:textId="77777777">
            <w:pPr>
              <w:pStyle w:val="ListParagraph"/>
              <w:numPr>
                <w:ilvl w:val="0"/>
                <w:numId w:val="33"/>
              </w:numPr>
              <w:spacing w:before="120" w:after="0"/>
              <w:contextualSpacing/>
              <w:rPr>
                <w:rFonts w:cs="Arial"/>
              </w:rPr>
            </w:pPr>
            <w:r>
              <w:rPr>
                <w:rFonts w:cs="Arial"/>
              </w:rPr>
              <w:t>Career pathways Q</w:t>
            </w:r>
            <w:r w:rsidRPr="25EFF6AF">
              <w:rPr>
                <w:rFonts w:cs="Arial"/>
              </w:rPr>
              <w:t>&amp;</w:t>
            </w:r>
            <w:r>
              <w:rPr>
                <w:rFonts w:cs="Arial"/>
              </w:rPr>
              <w:t>A for our students</w:t>
            </w:r>
          </w:p>
        </w:tc>
      </w:tr>
    </w:tbl>
    <w:p w:rsidR="00C15937" w:rsidRDefault="00C15937" w14:paraId="2BAC98D1" w14:textId="77777777"/>
    <w:p w:rsidR="008F08A0" w:rsidRDefault="008F08A0" w14:paraId="72651D83" w14:textId="77777777">
      <w:pPr>
        <w:spacing w:before="0" w:after="0"/>
        <w:rPr>
          <w:rFonts w:ascii="Arial" w:hAnsi="Arial" w:eastAsia="Times New Roman" w:cs="Times New Roman"/>
          <w:b/>
          <w:bCs/>
          <w:color w:val="000000" w:themeColor="text2"/>
          <w:kern w:val="0"/>
          <w:sz w:val="22"/>
          <w:szCs w:val="22"/>
          <w:lang w:eastAsia="en-AU"/>
          <w14:ligatures w14:val="none"/>
        </w:rPr>
      </w:pPr>
      <w:r>
        <w:br w:type="page"/>
      </w:r>
    </w:p>
    <w:p w:rsidR="00D75823" w:rsidP="00D75823" w:rsidRDefault="00D75823" w14:paraId="127DC8B4" w14:textId="42D14C33">
      <w:pPr>
        <w:pStyle w:val="Heading4"/>
      </w:pPr>
      <w:r>
        <w:lastRenderedPageBreak/>
        <w:t>Key Details</w:t>
      </w:r>
    </w:p>
    <w:p w:rsidR="007C3CAB" w:rsidRDefault="00D75823" w14:paraId="22539D2F" w14:textId="01A829D6">
      <w:r>
        <w:t>Provide key details about the incursion opportunity to help industry partners with their planning.</w:t>
      </w:r>
    </w:p>
    <w:tbl>
      <w:tblPr>
        <w:tblStyle w:val="TableGrid"/>
        <w:tblW w:w="9351" w:type="dxa"/>
        <w:tblBorders>
          <w:left w:val="none" w:color="auto" w:sz="0" w:space="0"/>
          <w:right w:val="none" w:color="auto" w:sz="0" w:space="0"/>
        </w:tblBorders>
        <w:tblCellMar>
          <w:top w:w="57" w:type="dxa"/>
          <w:bottom w:w="57" w:type="dxa"/>
        </w:tblCellMar>
        <w:tblLook w:val="04A0" w:firstRow="1" w:lastRow="0" w:firstColumn="1" w:lastColumn="0" w:noHBand="0" w:noVBand="1"/>
      </w:tblPr>
      <w:tblGrid>
        <w:gridCol w:w="1838"/>
        <w:gridCol w:w="7513"/>
      </w:tblGrid>
      <w:tr w:rsidRPr="0049081F" w:rsidR="00931E52" w:rsidTr="0015728A" w14:paraId="52C12DE7" w14:textId="77777777">
        <w:trPr>
          <w:trHeight w:val="435"/>
        </w:trPr>
        <w:tc>
          <w:tcPr>
            <w:tcW w:w="1838" w:type="dxa"/>
            <w:tcBorders>
              <w:left w:val="single" w:color="auto" w:sz="4" w:space="0"/>
              <w:right w:val="single" w:color="auto" w:sz="4" w:space="0"/>
            </w:tcBorders>
            <w:shd w:val="clear" w:color="auto" w:fill="939597" w:themeFill="accent5"/>
            <w:vAlign w:val="center"/>
          </w:tcPr>
          <w:p w:rsidRPr="0015728A" w:rsidR="00931E52" w:rsidP="00C15937" w:rsidRDefault="00931E52" w14:paraId="7BFF0936" w14:textId="4DEEA28F">
            <w:pPr>
              <w:spacing w:before="120"/>
              <w:rPr>
                <w:rFonts w:ascii="Arial" w:hAnsi="Arial" w:cs="Arial"/>
                <w:b/>
                <w:bCs/>
                <w:color w:val="FFFFFF" w:themeColor="background1"/>
              </w:rPr>
            </w:pPr>
            <w:r w:rsidRPr="0015728A">
              <w:rPr>
                <w:rFonts w:ascii="Arial" w:hAnsi="Arial" w:cs="Arial"/>
                <w:b/>
                <w:bCs/>
                <w:color w:val="FFFFFF" w:themeColor="background1"/>
              </w:rPr>
              <w:t>Date/s:</w:t>
            </w:r>
          </w:p>
        </w:tc>
        <w:tc>
          <w:tcPr>
            <w:tcW w:w="7513" w:type="dxa"/>
            <w:tcBorders>
              <w:left w:val="single" w:color="auto" w:sz="4" w:space="0"/>
              <w:right w:val="single" w:color="auto" w:sz="4" w:space="0"/>
            </w:tcBorders>
            <w:vAlign w:val="center"/>
          </w:tcPr>
          <w:p w:rsidRPr="00F003BD" w:rsidR="00931E52" w:rsidP="00F003BD" w:rsidRDefault="00931E52" w14:paraId="19545157" w14:textId="3E3ED08C">
            <w:pPr>
              <w:spacing w:before="120" w:after="0"/>
              <w:contextualSpacing/>
              <w:rPr>
                <w:rFonts w:cs="Arial"/>
              </w:rPr>
            </w:pPr>
          </w:p>
        </w:tc>
      </w:tr>
      <w:tr w:rsidRPr="0049081F" w:rsidR="00F003BD" w:rsidTr="0015728A" w14:paraId="436BC1CF" w14:textId="77777777">
        <w:trPr>
          <w:trHeight w:val="452"/>
        </w:trPr>
        <w:tc>
          <w:tcPr>
            <w:tcW w:w="1838" w:type="dxa"/>
            <w:tcBorders>
              <w:left w:val="single" w:color="auto" w:sz="4" w:space="0"/>
              <w:right w:val="single" w:color="auto" w:sz="4" w:space="0"/>
            </w:tcBorders>
            <w:shd w:val="clear" w:color="auto" w:fill="939597" w:themeFill="accent5"/>
            <w:vAlign w:val="center"/>
          </w:tcPr>
          <w:p w:rsidRPr="0015728A" w:rsidR="00F003BD" w:rsidP="00F003BD" w:rsidRDefault="00F003BD" w14:paraId="2C17B3D4" w14:textId="5624A364">
            <w:pPr>
              <w:spacing w:before="120"/>
              <w:rPr>
                <w:rFonts w:ascii="Arial" w:hAnsi="Arial" w:cs="Arial"/>
                <w:b/>
                <w:bCs/>
                <w:color w:val="FFFFFF" w:themeColor="background1"/>
              </w:rPr>
            </w:pPr>
            <w:r w:rsidRPr="0015728A">
              <w:rPr>
                <w:rFonts w:ascii="Arial" w:hAnsi="Arial" w:cs="Arial"/>
                <w:b/>
                <w:bCs/>
                <w:color w:val="FFFFFF" w:themeColor="background1"/>
              </w:rPr>
              <w:t>Duration:</w:t>
            </w:r>
          </w:p>
        </w:tc>
        <w:tc>
          <w:tcPr>
            <w:tcW w:w="7513" w:type="dxa"/>
            <w:tcBorders>
              <w:left w:val="single" w:color="auto" w:sz="4" w:space="0"/>
              <w:right w:val="single" w:color="auto" w:sz="4" w:space="0"/>
            </w:tcBorders>
            <w:vAlign w:val="center"/>
          </w:tcPr>
          <w:p w:rsidRPr="00F003BD" w:rsidR="00F003BD" w:rsidP="00F003BD" w:rsidRDefault="00F003BD" w14:paraId="245A9DFD" w14:textId="141EDCF1">
            <w:pPr>
              <w:spacing w:before="120" w:after="0"/>
              <w:contextualSpacing/>
              <w:rPr>
                <w:rFonts w:cs="Arial"/>
              </w:rPr>
            </w:pPr>
          </w:p>
        </w:tc>
      </w:tr>
      <w:tr w:rsidRPr="0049081F" w:rsidR="00F003BD" w:rsidTr="0015728A" w14:paraId="01F0E7EB" w14:textId="77777777">
        <w:trPr>
          <w:trHeight w:val="385"/>
        </w:trPr>
        <w:tc>
          <w:tcPr>
            <w:tcW w:w="1838" w:type="dxa"/>
            <w:tcBorders>
              <w:left w:val="single" w:color="auto" w:sz="4" w:space="0"/>
              <w:right w:val="single" w:color="auto" w:sz="4" w:space="0"/>
            </w:tcBorders>
            <w:shd w:val="clear" w:color="auto" w:fill="939597" w:themeFill="accent5"/>
            <w:vAlign w:val="center"/>
          </w:tcPr>
          <w:p w:rsidRPr="0015728A" w:rsidR="00F003BD" w:rsidP="00F003BD" w:rsidRDefault="00F003BD" w14:paraId="1DBAADC6" w14:textId="2F7B730E">
            <w:pPr>
              <w:spacing w:before="120"/>
              <w:rPr>
                <w:rFonts w:ascii="Arial" w:hAnsi="Arial" w:cs="Arial"/>
                <w:b/>
                <w:bCs/>
                <w:color w:val="FFFFFF" w:themeColor="background1"/>
              </w:rPr>
            </w:pPr>
            <w:r w:rsidRPr="0015728A">
              <w:rPr>
                <w:rFonts w:ascii="Arial" w:hAnsi="Arial" w:cs="Arial"/>
                <w:b/>
                <w:bCs/>
                <w:color w:val="FFFFFF" w:themeColor="background1"/>
              </w:rPr>
              <w:t xml:space="preserve">Student numbers: </w:t>
            </w:r>
          </w:p>
        </w:tc>
        <w:tc>
          <w:tcPr>
            <w:tcW w:w="7513" w:type="dxa"/>
            <w:tcBorders>
              <w:left w:val="single" w:color="auto" w:sz="4" w:space="0"/>
              <w:right w:val="single" w:color="auto" w:sz="4" w:space="0"/>
            </w:tcBorders>
            <w:vAlign w:val="center"/>
          </w:tcPr>
          <w:p w:rsidR="00F003BD" w:rsidP="00F003BD" w:rsidRDefault="00F003BD" w14:paraId="1DA9460B" w14:textId="77777777">
            <w:pPr>
              <w:pStyle w:val="ListParagraph"/>
              <w:spacing w:before="120" w:after="0"/>
              <w:ind w:left="360"/>
              <w:contextualSpacing/>
              <w:rPr>
                <w:rFonts w:cs="Arial"/>
              </w:rPr>
            </w:pPr>
          </w:p>
        </w:tc>
      </w:tr>
      <w:tr w:rsidRPr="0049081F" w:rsidR="00F003BD" w:rsidTr="0015728A" w14:paraId="304776DD" w14:textId="77777777">
        <w:trPr>
          <w:trHeight w:val="486"/>
        </w:trPr>
        <w:tc>
          <w:tcPr>
            <w:tcW w:w="1838" w:type="dxa"/>
            <w:tcBorders>
              <w:left w:val="single" w:color="auto" w:sz="4" w:space="0"/>
              <w:right w:val="single" w:color="auto" w:sz="4" w:space="0"/>
            </w:tcBorders>
            <w:shd w:val="clear" w:color="auto" w:fill="939597" w:themeFill="accent5"/>
            <w:vAlign w:val="center"/>
          </w:tcPr>
          <w:p w:rsidRPr="0015728A" w:rsidR="00F003BD" w:rsidP="00F003BD" w:rsidRDefault="00F003BD" w14:paraId="727F860E" w14:textId="77777777">
            <w:pPr>
              <w:spacing w:before="120"/>
              <w:rPr>
                <w:rFonts w:ascii="Arial" w:hAnsi="Arial" w:cs="Arial"/>
                <w:b/>
                <w:bCs/>
                <w:color w:val="FFFFFF" w:themeColor="background1"/>
              </w:rPr>
            </w:pPr>
            <w:r w:rsidRPr="0015728A">
              <w:rPr>
                <w:rFonts w:ascii="Arial" w:hAnsi="Arial" w:cs="Arial"/>
                <w:b/>
                <w:bCs/>
                <w:color w:val="FFFFFF" w:themeColor="background1"/>
              </w:rPr>
              <w:t>Location:</w:t>
            </w:r>
          </w:p>
        </w:tc>
        <w:tc>
          <w:tcPr>
            <w:tcW w:w="7513" w:type="dxa"/>
            <w:tcBorders>
              <w:left w:val="single" w:color="auto" w:sz="4" w:space="0"/>
              <w:right w:val="single" w:color="auto" w:sz="4" w:space="0"/>
            </w:tcBorders>
            <w:vAlign w:val="center"/>
          </w:tcPr>
          <w:p w:rsidR="00F003BD" w:rsidP="00F003BD" w:rsidRDefault="00F003BD" w14:paraId="06171F5E" w14:textId="77777777">
            <w:pPr>
              <w:pStyle w:val="ListParagraph"/>
              <w:numPr>
                <w:ilvl w:val="0"/>
                <w:numId w:val="34"/>
              </w:numPr>
              <w:spacing w:before="0" w:after="0"/>
              <w:ind w:left="360"/>
              <w:contextualSpacing/>
              <w:rPr>
                <w:rFonts w:cs="Arial"/>
              </w:rPr>
            </w:pPr>
            <w:r>
              <w:rPr>
                <w:rFonts w:cs="Arial"/>
              </w:rPr>
              <w:t>School workshop</w:t>
            </w:r>
          </w:p>
          <w:p w:rsidR="00F003BD" w:rsidP="00F003BD" w:rsidRDefault="00F003BD" w14:paraId="12B8D1AE" w14:textId="77777777">
            <w:pPr>
              <w:pStyle w:val="ListParagraph"/>
              <w:numPr>
                <w:ilvl w:val="0"/>
                <w:numId w:val="34"/>
              </w:numPr>
              <w:spacing w:before="120" w:after="0"/>
              <w:ind w:left="360"/>
              <w:contextualSpacing/>
              <w:rPr>
                <w:rFonts w:cs="Arial"/>
              </w:rPr>
            </w:pPr>
            <w:r>
              <w:rPr>
                <w:rFonts w:cs="Arial"/>
              </w:rPr>
              <w:t>Classroom</w:t>
            </w:r>
          </w:p>
          <w:p w:rsidR="00F003BD" w:rsidP="00F003BD" w:rsidRDefault="00F003BD" w14:paraId="1AC21121" w14:textId="77777777">
            <w:pPr>
              <w:pStyle w:val="ListParagraph"/>
              <w:numPr>
                <w:ilvl w:val="0"/>
                <w:numId w:val="34"/>
              </w:numPr>
              <w:spacing w:before="120" w:after="0"/>
              <w:ind w:left="360"/>
              <w:contextualSpacing/>
              <w:rPr>
                <w:rFonts w:cs="Arial"/>
              </w:rPr>
            </w:pPr>
            <w:r>
              <w:rPr>
                <w:rFonts w:cs="Arial"/>
              </w:rPr>
              <w:t>School hall</w:t>
            </w:r>
          </w:p>
          <w:p w:rsidR="00F003BD" w:rsidP="00F003BD" w:rsidRDefault="00F003BD" w14:paraId="2146B2D6" w14:textId="4265D63B">
            <w:pPr>
              <w:pStyle w:val="ListParagraph"/>
              <w:numPr>
                <w:ilvl w:val="0"/>
                <w:numId w:val="34"/>
              </w:numPr>
              <w:spacing w:before="120" w:after="0"/>
              <w:ind w:left="360"/>
              <w:contextualSpacing/>
              <w:rPr>
                <w:rFonts w:cs="Arial"/>
              </w:rPr>
            </w:pPr>
            <w:r>
              <w:rPr>
                <w:rFonts w:cs="Arial"/>
              </w:rPr>
              <w:t>Other</w:t>
            </w:r>
          </w:p>
        </w:tc>
      </w:tr>
    </w:tbl>
    <w:p w:rsidR="00931E52" w:rsidRDefault="00931E52" w14:paraId="7F60FDB6" w14:textId="77777777"/>
    <w:p w:rsidR="008F08A0" w:rsidRDefault="008F08A0" w14:paraId="139DFCF1" w14:textId="2EFD601A">
      <w:r>
        <w:t>Thank you for considering this invitation and we look forward to welcoming you to our school.</w:t>
      </w:r>
    </w:p>
    <w:p w:rsidR="00A75E2C" w:rsidRDefault="00A75E2C" w14:paraId="1C0C772F" w14:textId="77777777">
      <w:pPr>
        <w:spacing w:before="0" w:after="0"/>
      </w:pPr>
      <w:r>
        <w:br w:type="page"/>
      </w:r>
    </w:p>
    <w:sectPr w:rsidR="00A75E2C" w:rsidSect="00391C7B">
      <w:headerReference w:type="even" r:id="rId11"/>
      <w:headerReference w:type="default" r:id="rId12"/>
      <w:footerReference w:type="even" r:id="rId13"/>
      <w:footerReference w:type="default" r:id="rId14"/>
      <w:headerReference w:type="first" r:id="rId15"/>
      <w:footerReference w:type="first" r:id="rId16"/>
      <w:pgSz w:w="11906" w:h="16838" w:orient="portrait"/>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27EC" w:rsidP="009125CB" w:rsidRDefault="002D27EC" w14:paraId="0678E6E6" w14:textId="77777777">
      <w:r>
        <w:separator/>
      </w:r>
    </w:p>
    <w:p w:rsidR="002D27EC" w:rsidP="009125CB" w:rsidRDefault="002D27EC" w14:paraId="673EB176" w14:textId="77777777"/>
    <w:p w:rsidR="002D27EC" w:rsidP="009125CB" w:rsidRDefault="002D27EC" w14:paraId="6B2AE6A3" w14:textId="77777777"/>
    <w:p w:rsidR="002D27EC" w:rsidP="009125CB" w:rsidRDefault="002D27EC" w14:paraId="67DEF532" w14:textId="77777777"/>
  </w:endnote>
  <w:endnote w:type="continuationSeparator" w:id="0">
    <w:p w:rsidR="002D27EC" w:rsidP="009125CB" w:rsidRDefault="002D27EC" w14:paraId="6E869DF5" w14:textId="77777777">
      <w:r>
        <w:continuationSeparator/>
      </w:r>
    </w:p>
    <w:p w:rsidR="002D27EC" w:rsidP="009125CB" w:rsidRDefault="002D27EC" w14:paraId="3D66BBDC" w14:textId="77777777"/>
    <w:p w:rsidR="002D27EC" w:rsidP="009125CB" w:rsidRDefault="002D27EC" w14:paraId="2941CA81" w14:textId="77777777"/>
    <w:p w:rsidR="002D27EC" w:rsidP="009125CB" w:rsidRDefault="002D27EC" w14:paraId="5C0279B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Content>
      <w:p w:rsidR="00052A11" w:rsidP="009125CB" w:rsidRDefault="00052A11" w14:paraId="01F1D47C" w14:textId="77777777">
        <w:pPr>
          <w:rPr>
            <w:rStyle w:val="PageNumber"/>
          </w:rPr>
        </w:pPr>
        <w:r>
          <w:rPr>
            <w:rStyle w:val="PageNumber"/>
          </w:rPr>
          <w:fldChar w:fldCharType="begin"/>
        </w:r>
        <w:r>
          <w:rPr>
            <w:rStyle w:val="PageNumber"/>
          </w:rPr>
          <w:instrText xml:space="preserve"> PAGE </w:instrText>
        </w:r>
        <w:r>
          <w:rPr>
            <w:rStyle w:val="PageNumber"/>
          </w:rPr>
          <w:fldChar w:fldCharType="end"/>
        </w:r>
      </w:p>
    </w:sdtContent>
    <w:sdtEndPr>
      <w:rPr>
        <w:rStyle w:val="PageNumber"/>
      </w:rPr>
    </w:sdtEndPr>
  </w:sdt>
  <w:p w:rsidR="00052A11" w:rsidP="009125CB" w:rsidRDefault="00052A11" w14:paraId="35713A51" w14:textId="77777777"/>
  <w:p w:rsidR="00FD0A76" w:rsidP="009125CB" w:rsidRDefault="00FD0A76" w14:paraId="53D701C7" w14:textId="77777777"/>
  <w:p w:rsidR="00FD0A76" w:rsidP="009125CB" w:rsidRDefault="00FD0A76" w14:paraId="7A6C23A7" w14:textId="77777777"/>
  <w:p w:rsidR="00FD0A76" w:rsidP="009125CB" w:rsidRDefault="00FD0A76" w14:paraId="21A0C13F"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color="808080" w:themeColor="background2" w:themeShade="80" w:sz="4" w:space="0"/>
      </w:tblBorders>
      <w:tblLayout w:type="fixed"/>
      <w:tblCellMar>
        <w:top w:w="113" w:type="dxa"/>
      </w:tblCellMar>
      <w:tblLook w:val="06A0" w:firstRow="1" w:lastRow="0" w:firstColumn="1" w:lastColumn="0" w:noHBand="1" w:noVBand="1"/>
    </w:tblPr>
    <w:tblGrid>
      <w:gridCol w:w="3828"/>
      <w:gridCol w:w="2268"/>
      <w:gridCol w:w="3685"/>
    </w:tblGrid>
    <w:tr w:rsidRPr="00431D9B" w:rsidR="002E1B9C" w:rsidTr="16821195" w14:paraId="7127433E" w14:textId="77777777">
      <w:trPr>
        <w:trHeight w:val="255"/>
      </w:trPr>
      <w:tc>
        <w:tcPr>
          <w:tcW w:w="3828" w:type="dxa"/>
          <w:tcMar/>
          <w:vAlign w:val="bottom"/>
        </w:tcPr>
        <w:p w:rsidRPr="002E1B9C" w:rsidR="002E1B9C" w:rsidP="009125CB" w:rsidRDefault="00EC7599" w14:paraId="4FF8E10B" w14:textId="77777777">
          <w:pPr>
            <w:pStyle w:val="FooterLeft"/>
          </w:pPr>
          <w:r w:rsidRPr="00EC7599">
            <w:t>© Manufacturing Skills Queensland 2025</w:t>
          </w:r>
        </w:p>
      </w:tc>
      <w:tc>
        <w:tcPr>
          <w:tcW w:w="2268" w:type="dxa"/>
          <w:tcMar/>
          <w:vAlign w:val="bottom"/>
        </w:tcPr>
        <w:p w:rsidRPr="0071425C" w:rsidR="002E1B9C" w:rsidP="009125CB" w:rsidRDefault="002E1B9C" w14:paraId="19DE4215" w14:textId="57B6CE9C">
          <w:pPr>
            <w:pStyle w:val="FooterMiddle"/>
          </w:pPr>
          <w:r w:rsidR="16821195">
            <w:rPr/>
            <w:t xml:space="preserve">Last updated </w:t>
          </w:r>
          <w:r w:rsidR="16821195">
            <w:rPr/>
            <w:t xml:space="preserve">30 </w:t>
          </w:r>
          <w:r>
            <w:fldChar w:fldCharType="begin"/>
          </w:r>
          <w:r>
            <w:instrText xml:space="preserve"> DATE \@ "d MMMM yyyy" </w:instrText>
          </w:r>
          <w:r>
            <w:fldChar w:fldCharType="separate"/>
          </w:r>
          <w:r w:rsidRPr="16821195" w:rsidR="16821195">
            <w:rPr>
              <w:noProof/>
            </w:rPr>
            <w:t>July 2025</w:t>
          </w:r>
          <w:r>
            <w:fldChar w:fldCharType="end"/>
          </w:r>
        </w:p>
      </w:tc>
      <w:tc>
        <w:tcPr>
          <w:tcW w:w="3685" w:type="dxa"/>
          <w:tcMar/>
          <w:vAlign w:val="bottom"/>
        </w:tcPr>
        <w:p w:rsidRPr="002E1B9C" w:rsidR="002E1B9C" w:rsidP="009125CB" w:rsidRDefault="002E1B9C" w14:paraId="7E99E65C" w14:textId="77777777">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rsidRPr="0071425C" w:rsidR="002E1B9C" w:rsidP="009125CB" w:rsidRDefault="002E1B9C" w14:paraId="0A4B8A0D" w14:textId="77777777">
    <w:pPr>
      <w:pStyle w:val="Footer"/>
    </w:pPr>
  </w:p>
  <w:p w:rsidRPr="002E1B9C" w:rsidR="00FD0A76" w:rsidP="009125CB" w:rsidRDefault="00FD0A76" w14:paraId="0EFBD73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1425C" w:rsidR="005E0024" w:rsidP="009125CB" w:rsidRDefault="005E0024" w14:paraId="274E7DC9" w14:textId="77777777">
    <w:pPr>
      <w:pStyle w:val="Footer"/>
    </w:pPr>
  </w:p>
  <w:p w:rsidRPr="005E0024" w:rsidR="007C6219" w:rsidP="009125CB" w:rsidRDefault="007C6219" w14:paraId="093C5B7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27EC" w:rsidP="009125CB" w:rsidRDefault="002D27EC" w14:paraId="3714B380" w14:textId="77777777">
      <w:r>
        <w:separator/>
      </w:r>
    </w:p>
    <w:p w:rsidR="002D27EC" w:rsidP="009125CB" w:rsidRDefault="002D27EC" w14:paraId="3036F63D" w14:textId="77777777"/>
    <w:p w:rsidR="002D27EC" w:rsidP="009125CB" w:rsidRDefault="002D27EC" w14:paraId="4791599A" w14:textId="77777777"/>
    <w:p w:rsidR="002D27EC" w:rsidP="009125CB" w:rsidRDefault="002D27EC" w14:paraId="2E2741D0" w14:textId="77777777"/>
  </w:footnote>
  <w:footnote w:type="continuationSeparator" w:id="0">
    <w:p w:rsidR="002D27EC" w:rsidP="009125CB" w:rsidRDefault="002D27EC" w14:paraId="365A011D" w14:textId="77777777">
      <w:r>
        <w:continuationSeparator/>
      </w:r>
    </w:p>
    <w:p w:rsidR="002D27EC" w:rsidP="009125CB" w:rsidRDefault="002D27EC" w14:paraId="35E97EE4" w14:textId="77777777"/>
    <w:p w:rsidR="002D27EC" w:rsidP="009125CB" w:rsidRDefault="002D27EC" w14:paraId="59B5C3FF" w14:textId="77777777"/>
    <w:p w:rsidR="002D27EC" w:rsidP="009125CB" w:rsidRDefault="002D27EC" w14:paraId="2D2CFF4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90D2F" w:rsidRDefault="00590D2F" w14:paraId="4AB5831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2426A1" w:rsidP="00A7658F" w:rsidRDefault="009C72A4" w14:paraId="385F1B9E" w14:textId="77777777">
    <w:pPr>
      <w:pStyle w:val="FooterRight"/>
      <w:jc w:val="left"/>
    </w:pPr>
    <w:r w:rsidRPr="002E1B9C">
      <w:rPr>
        <w:noProof/>
      </w:rPr>
      <w:drawing>
        <wp:anchor distT="0" distB="0" distL="114300" distR="114300" simplePos="0" relativeHeight="251658240" behindDoc="0" locked="0" layoutInCell="1" allowOverlap="1" wp14:anchorId="10CC63AA" wp14:editId="0C1834F2">
          <wp:simplePos x="0" y="0"/>
          <wp:positionH relativeFrom="column">
            <wp:posOffset>4763059</wp:posOffset>
          </wp:positionH>
          <wp:positionV relativeFrom="page">
            <wp:posOffset>200025</wp:posOffset>
          </wp:positionV>
          <wp:extent cx="1496218" cy="597320"/>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6218"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E1B9C" w:rsidR="002E1B9C" w:rsidP="009125CB" w:rsidRDefault="002E1B9C" w14:paraId="00621E0E" w14:textId="77777777">
    <w:pPr>
      <w:pStyle w:val="FooterRight"/>
      <w:rPr>
        <w:noProof/>
      </w:rPr>
    </w:pPr>
  </w:p>
  <w:p w:rsidR="00426133" w:rsidP="009125CB" w:rsidRDefault="00426133" w14:paraId="4F27A539" w14:textId="77777777">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hint="default" w:ascii="Symbol" w:hAnsi="Symbol"/>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hint="default" w:ascii="Symbol" w:hAnsi="Symbol"/>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hint="default" w:ascii="Symbol" w:hAnsi="Symbol"/>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hint="default" w:ascii="Symbol" w:hAnsi="Symbol"/>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hint="default" w:ascii="Symbol" w:hAnsi="Symbol"/>
        <w:color w:val="030083" w:themeColor="accent1"/>
      </w:rPr>
    </w:lvl>
  </w:abstractNum>
  <w:abstractNum w:abstractNumId="9" w15:restartNumberingAfterBreak="0">
    <w:nsid w:val="0460171D"/>
    <w:multiLevelType w:val="hybridMultilevel"/>
    <w:tmpl w:val="DED63D44"/>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16EB5AF1"/>
    <w:multiLevelType w:val="hybridMultilevel"/>
    <w:tmpl w:val="55CE4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C605C7"/>
    <w:multiLevelType w:val="hybridMultilevel"/>
    <w:tmpl w:val="63787F46"/>
    <w:lvl w:ilvl="0" w:tplc="75D4A296">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1F2E7156"/>
    <w:multiLevelType w:val="hybridMultilevel"/>
    <w:tmpl w:val="5B1216B8"/>
    <w:lvl w:ilvl="0" w:tplc="ADC851E2">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8C25680"/>
    <w:multiLevelType w:val="hybridMultilevel"/>
    <w:tmpl w:val="DC901D42"/>
    <w:lvl w:ilvl="0" w:tplc="08090001">
      <w:start w:val="1"/>
      <w:numFmt w:val="bullet"/>
      <w:lvlText w:val=""/>
      <w:lvlJc w:val="left"/>
      <w:pPr>
        <w:ind w:left="1080" w:hanging="360"/>
      </w:pPr>
      <w:rPr>
        <w:rFonts w:hint="default" w:ascii="Symbol" w:hAnsi="Symbol"/>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5"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810A35"/>
    <w:multiLevelType w:val="hybridMultilevel"/>
    <w:tmpl w:val="865E69DA"/>
    <w:lvl w:ilvl="0" w:tplc="ADC851E2">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7"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565F73"/>
    <w:multiLevelType w:val="hybridMultilevel"/>
    <w:tmpl w:val="85AA2DB0"/>
    <w:lvl w:ilvl="0" w:tplc="B3344A16">
      <w:start w:val="1"/>
      <w:numFmt w:val="bullet"/>
      <w:lvlText w:val=""/>
      <w:lvlJc w:val="left"/>
      <w:pPr>
        <w:ind w:left="360" w:hanging="360"/>
      </w:pPr>
      <w:rPr>
        <w:rFonts w:hint="default" w:ascii="Wingdings" w:hAnsi="Wingdings"/>
      </w:rPr>
    </w:lvl>
    <w:lvl w:ilvl="1" w:tplc="FFFFFFFF" w:tentative="1">
      <w:start w:val="1"/>
      <w:numFmt w:val="bullet"/>
      <w:lvlText w:val="o"/>
      <w:lvlJc w:val="left"/>
      <w:pPr>
        <w:ind w:left="1503" w:hanging="360"/>
      </w:pPr>
      <w:rPr>
        <w:rFonts w:hint="default" w:ascii="Courier New" w:hAnsi="Courier New"/>
      </w:rPr>
    </w:lvl>
    <w:lvl w:ilvl="2" w:tplc="FFFFFFFF" w:tentative="1">
      <w:start w:val="1"/>
      <w:numFmt w:val="bullet"/>
      <w:lvlText w:val=""/>
      <w:lvlJc w:val="left"/>
      <w:pPr>
        <w:ind w:left="2223" w:hanging="360"/>
      </w:pPr>
      <w:rPr>
        <w:rFonts w:hint="default" w:ascii="Wingdings" w:hAnsi="Wingdings"/>
      </w:rPr>
    </w:lvl>
    <w:lvl w:ilvl="3" w:tplc="FFFFFFFF" w:tentative="1">
      <w:start w:val="1"/>
      <w:numFmt w:val="bullet"/>
      <w:lvlText w:val=""/>
      <w:lvlJc w:val="left"/>
      <w:pPr>
        <w:ind w:left="2943" w:hanging="360"/>
      </w:pPr>
      <w:rPr>
        <w:rFonts w:hint="default" w:ascii="Symbol" w:hAnsi="Symbol"/>
      </w:rPr>
    </w:lvl>
    <w:lvl w:ilvl="4" w:tplc="FFFFFFFF" w:tentative="1">
      <w:start w:val="1"/>
      <w:numFmt w:val="bullet"/>
      <w:lvlText w:val="o"/>
      <w:lvlJc w:val="left"/>
      <w:pPr>
        <w:ind w:left="3663" w:hanging="360"/>
      </w:pPr>
      <w:rPr>
        <w:rFonts w:hint="default" w:ascii="Courier New" w:hAnsi="Courier New"/>
      </w:rPr>
    </w:lvl>
    <w:lvl w:ilvl="5" w:tplc="FFFFFFFF" w:tentative="1">
      <w:start w:val="1"/>
      <w:numFmt w:val="bullet"/>
      <w:lvlText w:val=""/>
      <w:lvlJc w:val="left"/>
      <w:pPr>
        <w:ind w:left="4383" w:hanging="360"/>
      </w:pPr>
      <w:rPr>
        <w:rFonts w:hint="default" w:ascii="Wingdings" w:hAnsi="Wingdings"/>
      </w:rPr>
    </w:lvl>
    <w:lvl w:ilvl="6" w:tplc="FFFFFFFF" w:tentative="1">
      <w:start w:val="1"/>
      <w:numFmt w:val="bullet"/>
      <w:lvlText w:val=""/>
      <w:lvlJc w:val="left"/>
      <w:pPr>
        <w:ind w:left="5103" w:hanging="360"/>
      </w:pPr>
      <w:rPr>
        <w:rFonts w:hint="default" w:ascii="Symbol" w:hAnsi="Symbol"/>
      </w:rPr>
    </w:lvl>
    <w:lvl w:ilvl="7" w:tplc="FFFFFFFF" w:tentative="1">
      <w:start w:val="1"/>
      <w:numFmt w:val="bullet"/>
      <w:lvlText w:val="o"/>
      <w:lvlJc w:val="left"/>
      <w:pPr>
        <w:ind w:left="5823" w:hanging="360"/>
      </w:pPr>
      <w:rPr>
        <w:rFonts w:hint="default" w:ascii="Courier New" w:hAnsi="Courier New"/>
      </w:rPr>
    </w:lvl>
    <w:lvl w:ilvl="8" w:tplc="FFFFFFFF" w:tentative="1">
      <w:start w:val="1"/>
      <w:numFmt w:val="bullet"/>
      <w:lvlText w:val=""/>
      <w:lvlJc w:val="left"/>
      <w:pPr>
        <w:ind w:left="6543" w:hanging="360"/>
      </w:pPr>
      <w:rPr>
        <w:rFonts w:hint="default" w:ascii="Wingdings" w:hAnsi="Wingdings"/>
      </w:rPr>
    </w:lvl>
  </w:abstractNum>
  <w:abstractNum w:abstractNumId="20" w15:restartNumberingAfterBreak="0">
    <w:nsid w:val="3A5E5BCC"/>
    <w:multiLevelType w:val="hybridMultilevel"/>
    <w:tmpl w:val="A72025E4"/>
    <w:lvl w:ilvl="0" w:tplc="F354A562">
      <w:start w:val="1"/>
      <w:numFmt w:val="bullet"/>
      <w:pStyle w:val="BodyBulletedList"/>
      <w:lvlText w:val=""/>
      <w:lvlJc w:val="left"/>
      <w:pPr>
        <w:ind w:left="567" w:hanging="283"/>
      </w:pPr>
      <w:rPr>
        <w:rFonts w:hint="default" w:ascii="Symbol" w:hAnsi="Symbol"/>
        <w:color w:val="030083" w:themeColor="accent1"/>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1" w15:restartNumberingAfterBreak="0">
    <w:nsid w:val="3D7A445C"/>
    <w:multiLevelType w:val="hybridMultilevel"/>
    <w:tmpl w:val="6A1C416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492A25F4"/>
    <w:multiLevelType w:val="hybridMultilevel"/>
    <w:tmpl w:val="CDDC1818"/>
    <w:lvl w:ilvl="0" w:tplc="B3344A16">
      <w:start w:val="1"/>
      <w:numFmt w:val="bullet"/>
      <w:lvlText w:val=""/>
      <w:lvlJc w:val="left"/>
      <w:pPr>
        <w:ind w:left="1080" w:hanging="360"/>
      </w:pPr>
      <w:rPr>
        <w:rFonts w:hint="default" w:ascii="Wingdings" w:hAnsi="Wingdings"/>
      </w:rPr>
    </w:lvl>
    <w:lvl w:ilvl="1" w:tplc="FFFFFFFF" w:tentative="1">
      <w:start w:val="1"/>
      <w:numFmt w:val="bullet"/>
      <w:lvlText w:val="o"/>
      <w:lvlJc w:val="left"/>
      <w:pPr>
        <w:ind w:left="2457" w:hanging="360"/>
      </w:pPr>
      <w:rPr>
        <w:rFonts w:hint="default" w:ascii="Courier New" w:hAnsi="Courier New"/>
      </w:rPr>
    </w:lvl>
    <w:lvl w:ilvl="2" w:tplc="FFFFFFFF" w:tentative="1">
      <w:start w:val="1"/>
      <w:numFmt w:val="bullet"/>
      <w:lvlText w:val=""/>
      <w:lvlJc w:val="left"/>
      <w:pPr>
        <w:ind w:left="3177" w:hanging="360"/>
      </w:pPr>
      <w:rPr>
        <w:rFonts w:hint="default" w:ascii="Wingdings" w:hAnsi="Wingdings"/>
      </w:rPr>
    </w:lvl>
    <w:lvl w:ilvl="3" w:tplc="FFFFFFFF" w:tentative="1">
      <w:start w:val="1"/>
      <w:numFmt w:val="bullet"/>
      <w:lvlText w:val=""/>
      <w:lvlJc w:val="left"/>
      <w:pPr>
        <w:ind w:left="3897" w:hanging="360"/>
      </w:pPr>
      <w:rPr>
        <w:rFonts w:hint="default" w:ascii="Symbol" w:hAnsi="Symbol"/>
      </w:rPr>
    </w:lvl>
    <w:lvl w:ilvl="4" w:tplc="FFFFFFFF" w:tentative="1">
      <w:start w:val="1"/>
      <w:numFmt w:val="bullet"/>
      <w:lvlText w:val="o"/>
      <w:lvlJc w:val="left"/>
      <w:pPr>
        <w:ind w:left="4617" w:hanging="360"/>
      </w:pPr>
      <w:rPr>
        <w:rFonts w:hint="default" w:ascii="Courier New" w:hAnsi="Courier New"/>
      </w:rPr>
    </w:lvl>
    <w:lvl w:ilvl="5" w:tplc="FFFFFFFF" w:tentative="1">
      <w:start w:val="1"/>
      <w:numFmt w:val="bullet"/>
      <w:lvlText w:val=""/>
      <w:lvlJc w:val="left"/>
      <w:pPr>
        <w:ind w:left="5337" w:hanging="360"/>
      </w:pPr>
      <w:rPr>
        <w:rFonts w:hint="default" w:ascii="Wingdings" w:hAnsi="Wingdings"/>
      </w:rPr>
    </w:lvl>
    <w:lvl w:ilvl="6" w:tplc="FFFFFFFF" w:tentative="1">
      <w:start w:val="1"/>
      <w:numFmt w:val="bullet"/>
      <w:lvlText w:val=""/>
      <w:lvlJc w:val="left"/>
      <w:pPr>
        <w:ind w:left="6057" w:hanging="360"/>
      </w:pPr>
      <w:rPr>
        <w:rFonts w:hint="default" w:ascii="Symbol" w:hAnsi="Symbol"/>
      </w:rPr>
    </w:lvl>
    <w:lvl w:ilvl="7" w:tplc="FFFFFFFF" w:tentative="1">
      <w:start w:val="1"/>
      <w:numFmt w:val="bullet"/>
      <w:lvlText w:val="o"/>
      <w:lvlJc w:val="left"/>
      <w:pPr>
        <w:ind w:left="6777" w:hanging="360"/>
      </w:pPr>
      <w:rPr>
        <w:rFonts w:hint="default" w:ascii="Courier New" w:hAnsi="Courier New"/>
      </w:rPr>
    </w:lvl>
    <w:lvl w:ilvl="8" w:tplc="FFFFFFFF" w:tentative="1">
      <w:start w:val="1"/>
      <w:numFmt w:val="bullet"/>
      <w:lvlText w:val=""/>
      <w:lvlJc w:val="left"/>
      <w:pPr>
        <w:ind w:left="7497" w:hanging="360"/>
      </w:pPr>
      <w:rPr>
        <w:rFonts w:hint="default" w:ascii="Wingdings" w:hAnsi="Wingdings"/>
      </w:rPr>
    </w:lvl>
  </w:abstractNum>
  <w:abstractNum w:abstractNumId="23"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1C383C"/>
    <w:multiLevelType w:val="hybridMultilevel"/>
    <w:tmpl w:val="4726E50A"/>
    <w:lvl w:ilvl="0" w:tplc="ADC851E2">
      <w:start w:val="1"/>
      <w:numFmt w:val="bullet"/>
      <w:lvlText w:val=""/>
      <w:lvlJc w:val="left"/>
      <w:pPr>
        <w:ind w:left="284" w:hanging="284"/>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5" w15:restartNumberingAfterBreak="0">
    <w:nsid w:val="57B1617F"/>
    <w:multiLevelType w:val="hybridMultilevel"/>
    <w:tmpl w:val="3CEA5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DF6F75"/>
    <w:multiLevelType w:val="hybridMultilevel"/>
    <w:tmpl w:val="0BD40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F5529B"/>
    <w:multiLevelType w:val="multilevel"/>
    <w:tmpl w:val="DD5EDEE2"/>
    <w:styleLink w:val="CurrentList6"/>
    <w:lvl w:ilvl="0">
      <w:start w:val="1"/>
      <w:numFmt w:val="bullet"/>
      <w:lvlText w:val=""/>
      <w:lvlJc w:val="left"/>
      <w:pPr>
        <w:ind w:left="567" w:hanging="283"/>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05B141B"/>
    <w:multiLevelType w:val="hybridMultilevel"/>
    <w:tmpl w:val="EE0266E8"/>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748319D6"/>
    <w:multiLevelType w:val="hybridMultilevel"/>
    <w:tmpl w:val="B428150C"/>
    <w:lvl w:ilvl="0" w:tplc="75D4A296">
      <w:start w:val="1"/>
      <w:numFmt w:val="bullet"/>
      <w:lvlText w:val=""/>
      <w:lvlJc w:val="left"/>
      <w:pPr>
        <w:ind w:left="284" w:hanging="284"/>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2"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FD01672"/>
    <w:multiLevelType w:val="hybridMultilevel"/>
    <w:tmpl w:val="AD261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908486">
    <w:abstractNumId w:val="13"/>
  </w:num>
  <w:num w:numId="2" w16cid:durableId="890966164">
    <w:abstractNumId w:val="17"/>
  </w:num>
  <w:num w:numId="3" w16cid:durableId="1776317215">
    <w:abstractNumId w:val="32"/>
  </w:num>
  <w:num w:numId="4" w16cid:durableId="1534071080">
    <w:abstractNumId w:val="29"/>
  </w:num>
  <w:num w:numId="5" w16cid:durableId="1673219778">
    <w:abstractNumId w:val="15"/>
  </w:num>
  <w:num w:numId="6" w16cid:durableId="1200585890">
    <w:abstractNumId w:val="28"/>
  </w:num>
  <w:num w:numId="7" w16cid:durableId="1908228620">
    <w:abstractNumId w:val="20"/>
  </w:num>
  <w:num w:numId="8" w16cid:durableId="1147357831">
    <w:abstractNumId w:val="27"/>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18"/>
  </w:num>
  <w:num w:numId="19" w16cid:durableId="173418005">
    <w:abstractNumId w:val="23"/>
  </w:num>
  <w:num w:numId="20" w16cid:durableId="181164802">
    <w:abstractNumId w:val="24"/>
  </w:num>
  <w:num w:numId="21" w16cid:durableId="1705398770">
    <w:abstractNumId w:val="11"/>
  </w:num>
  <w:num w:numId="22" w16cid:durableId="881602498">
    <w:abstractNumId w:val="30"/>
  </w:num>
  <w:num w:numId="23" w16cid:durableId="156463920">
    <w:abstractNumId w:val="21"/>
  </w:num>
  <w:num w:numId="24" w16cid:durableId="1812669698">
    <w:abstractNumId w:val="9"/>
  </w:num>
  <w:num w:numId="25" w16cid:durableId="1072124832">
    <w:abstractNumId w:val="14"/>
  </w:num>
  <w:num w:numId="26" w16cid:durableId="28071360">
    <w:abstractNumId w:val="31"/>
  </w:num>
  <w:num w:numId="27" w16cid:durableId="509024134">
    <w:abstractNumId w:val="16"/>
  </w:num>
  <w:num w:numId="28" w16cid:durableId="474566187">
    <w:abstractNumId w:val="33"/>
  </w:num>
  <w:num w:numId="29" w16cid:durableId="1597324625">
    <w:abstractNumId w:val="10"/>
  </w:num>
  <w:num w:numId="30" w16cid:durableId="1760828359">
    <w:abstractNumId w:val="25"/>
  </w:num>
  <w:num w:numId="31" w16cid:durableId="1351758974">
    <w:abstractNumId w:val="26"/>
  </w:num>
  <w:num w:numId="32" w16cid:durableId="2112775992">
    <w:abstractNumId w:val="12"/>
  </w:num>
  <w:num w:numId="33" w16cid:durableId="3359696">
    <w:abstractNumId w:val="19"/>
  </w:num>
  <w:num w:numId="34" w16cid:durableId="917907554">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3E"/>
    <w:rsid w:val="00004350"/>
    <w:rsid w:val="000175FA"/>
    <w:rsid w:val="000212CC"/>
    <w:rsid w:val="000272C0"/>
    <w:rsid w:val="00027675"/>
    <w:rsid w:val="00027B8E"/>
    <w:rsid w:val="00035D0D"/>
    <w:rsid w:val="00041F7C"/>
    <w:rsid w:val="00047E11"/>
    <w:rsid w:val="00051820"/>
    <w:rsid w:val="00052A11"/>
    <w:rsid w:val="000618D8"/>
    <w:rsid w:val="00062725"/>
    <w:rsid w:val="0006692A"/>
    <w:rsid w:val="00066B68"/>
    <w:rsid w:val="0006718D"/>
    <w:rsid w:val="000712D2"/>
    <w:rsid w:val="00075DAC"/>
    <w:rsid w:val="00077690"/>
    <w:rsid w:val="000853F0"/>
    <w:rsid w:val="00085C52"/>
    <w:rsid w:val="000A1CF3"/>
    <w:rsid w:val="000A34CC"/>
    <w:rsid w:val="000A6E52"/>
    <w:rsid w:val="000D4351"/>
    <w:rsid w:val="000E2C7F"/>
    <w:rsid w:val="000E50A6"/>
    <w:rsid w:val="000E664D"/>
    <w:rsid w:val="000F0A74"/>
    <w:rsid w:val="000F4F6F"/>
    <w:rsid w:val="001056C6"/>
    <w:rsid w:val="001103CE"/>
    <w:rsid w:val="001147E3"/>
    <w:rsid w:val="001167D3"/>
    <w:rsid w:val="00120B5E"/>
    <w:rsid w:val="00121BC5"/>
    <w:rsid w:val="00141964"/>
    <w:rsid w:val="00151747"/>
    <w:rsid w:val="0015728A"/>
    <w:rsid w:val="001612E2"/>
    <w:rsid w:val="00171235"/>
    <w:rsid w:val="00171BD9"/>
    <w:rsid w:val="00177312"/>
    <w:rsid w:val="00182E0E"/>
    <w:rsid w:val="001A6357"/>
    <w:rsid w:val="001B0D76"/>
    <w:rsid w:val="001B1387"/>
    <w:rsid w:val="001B2BF3"/>
    <w:rsid w:val="001C0F1B"/>
    <w:rsid w:val="001C3CEF"/>
    <w:rsid w:val="001C489D"/>
    <w:rsid w:val="001C5376"/>
    <w:rsid w:val="001D2D84"/>
    <w:rsid w:val="001F0E0F"/>
    <w:rsid w:val="001F2F98"/>
    <w:rsid w:val="001F76B5"/>
    <w:rsid w:val="002075FB"/>
    <w:rsid w:val="002122DB"/>
    <w:rsid w:val="00212845"/>
    <w:rsid w:val="00216500"/>
    <w:rsid w:val="002176A7"/>
    <w:rsid w:val="002201D7"/>
    <w:rsid w:val="002229F0"/>
    <w:rsid w:val="002426A1"/>
    <w:rsid w:val="00245E21"/>
    <w:rsid w:val="00247780"/>
    <w:rsid w:val="0025037B"/>
    <w:rsid w:val="002540F1"/>
    <w:rsid w:val="00257AA2"/>
    <w:rsid w:val="00266EEF"/>
    <w:rsid w:val="002714AE"/>
    <w:rsid w:val="002901F6"/>
    <w:rsid w:val="00290595"/>
    <w:rsid w:val="00290D5F"/>
    <w:rsid w:val="002919DF"/>
    <w:rsid w:val="0029384D"/>
    <w:rsid w:val="00294680"/>
    <w:rsid w:val="002B2DCF"/>
    <w:rsid w:val="002D27EC"/>
    <w:rsid w:val="002D3356"/>
    <w:rsid w:val="002D662D"/>
    <w:rsid w:val="002D6A26"/>
    <w:rsid w:val="002E1B9C"/>
    <w:rsid w:val="002F0D7B"/>
    <w:rsid w:val="002F3745"/>
    <w:rsid w:val="00305D6E"/>
    <w:rsid w:val="00313FA9"/>
    <w:rsid w:val="00322F4E"/>
    <w:rsid w:val="003231B0"/>
    <w:rsid w:val="003311BC"/>
    <w:rsid w:val="00331885"/>
    <w:rsid w:val="00336048"/>
    <w:rsid w:val="003468E1"/>
    <w:rsid w:val="00347D42"/>
    <w:rsid w:val="003510E8"/>
    <w:rsid w:val="00352790"/>
    <w:rsid w:val="00356072"/>
    <w:rsid w:val="00356DAE"/>
    <w:rsid w:val="00361A6D"/>
    <w:rsid w:val="00367B10"/>
    <w:rsid w:val="00383625"/>
    <w:rsid w:val="00383839"/>
    <w:rsid w:val="00391C7B"/>
    <w:rsid w:val="003B48CA"/>
    <w:rsid w:val="003B5C78"/>
    <w:rsid w:val="003C4C4E"/>
    <w:rsid w:val="003D03DD"/>
    <w:rsid w:val="003D38A3"/>
    <w:rsid w:val="003D6B5B"/>
    <w:rsid w:val="003D7C42"/>
    <w:rsid w:val="00403F23"/>
    <w:rsid w:val="0040709F"/>
    <w:rsid w:val="00415688"/>
    <w:rsid w:val="00417B06"/>
    <w:rsid w:val="0042174C"/>
    <w:rsid w:val="00426133"/>
    <w:rsid w:val="00426EA9"/>
    <w:rsid w:val="00431D9B"/>
    <w:rsid w:val="00434E09"/>
    <w:rsid w:val="004469E4"/>
    <w:rsid w:val="00452E10"/>
    <w:rsid w:val="0047737A"/>
    <w:rsid w:val="00483FF1"/>
    <w:rsid w:val="00484C9F"/>
    <w:rsid w:val="004921B5"/>
    <w:rsid w:val="00492B94"/>
    <w:rsid w:val="004A3C2A"/>
    <w:rsid w:val="004B4E0F"/>
    <w:rsid w:val="004B598F"/>
    <w:rsid w:val="004C762F"/>
    <w:rsid w:val="004D1731"/>
    <w:rsid w:val="004D1A24"/>
    <w:rsid w:val="004D3588"/>
    <w:rsid w:val="004E08E2"/>
    <w:rsid w:val="00501743"/>
    <w:rsid w:val="00502852"/>
    <w:rsid w:val="00507D95"/>
    <w:rsid w:val="00536ADD"/>
    <w:rsid w:val="005433A1"/>
    <w:rsid w:val="0054568C"/>
    <w:rsid w:val="00547EA7"/>
    <w:rsid w:val="00563C2F"/>
    <w:rsid w:val="0056467D"/>
    <w:rsid w:val="00571DAA"/>
    <w:rsid w:val="00586167"/>
    <w:rsid w:val="00590D2F"/>
    <w:rsid w:val="005936A4"/>
    <w:rsid w:val="005A0867"/>
    <w:rsid w:val="005A4965"/>
    <w:rsid w:val="005D0C09"/>
    <w:rsid w:val="005E0024"/>
    <w:rsid w:val="005E00D2"/>
    <w:rsid w:val="005E03FA"/>
    <w:rsid w:val="006018FF"/>
    <w:rsid w:val="0060630B"/>
    <w:rsid w:val="00606857"/>
    <w:rsid w:val="006109A2"/>
    <w:rsid w:val="00617279"/>
    <w:rsid w:val="006202BC"/>
    <w:rsid w:val="00621660"/>
    <w:rsid w:val="00632476"/>
    <w:rsid w:val="00634D0C"/>
    <w:rsid w:val="00644DEA"/>
    <w:rsid w:val="00645F0F"/>
    <w:rsid w:val="006642F1"/>
    <w:rsid w:val="0066645B"/>
    <w:rsid w:val="00671BAF"/>
    <w:rsid w:val="00680894"/>
    <w:rsid w:val="006852F1"/>
    <w:rsid w:val="006858AA"/>
    <w:rsid w:val="00692E9E"/>
    <w:rsid w:val="006A1CE5"/>
    <w:rsid w:val="006A2860"/>
    <w:rsid w:val="006A3D4A"/>
    <w:rsid w:val="006A4AAA"/>
    <w:rsid w:val="006A4E1E"/>
    <w:rsid w:val="006A5581"/>
    <w:rsid w:val="006C41D3"/>
    <w:rsid w:val="006D47DB"/>
    <w:rsid w:val="006D588E"/>
    <w:rsid w:val="006F41C2"/>
    <w:rsid w:val="00705358"/>
    <w:rsid w:val="0070683E"/>
    <w:rsid w:val="0071425C"/>
    <w:rsid w:val="00717028"/>
    <w:rsid w:val="007312AE"/>
    <w:rsid w:val="00734686"/>
    <w:rsid w:val="0073530C"/>
    <w:rsid w:val="007450AC"/>
    <w:rsid w:val="00752CD6"/>
    <w:rsid w:val="00767AA5"/>
    <w:rsid w:val="007724DE"/>
    <w:rsid w:val="0077352C"/>
    <w:rsid w:val="007761D0"/>
    <w:rsid w:val="007773F4"/>
    <w:rsid w:val="007811DC"/>
    <w:rsid w:val="007841BA"/>
    <w:rsid w:val="007848F4"/>
    <w:rsid w:val="00787802"/>
    <w:rsid w:val="007909C7"/>
    <w:rsid w:val="0079246A"/>
    <w:rsid w:val="00793C09"/>
    <w:rsid w:val="0079669D"/>
    <w:rsid w:val="007A0D57"/>
    <w:rsid w:val="007A1880"/>
    <w:rsid w:val="007A52B5"/>
    <w:rsid w:val="007A5C53"/>
    <w:rsid w:val="007C3CAB"/>
    <w:rsid w:val="007C6219"/>
    <w:rsid w:val="007D1388"/>
    <w:rsid w:val="007D3DCD"/>
    <w:rsid w:val="007E1382"/>
    <w:rsid w:val="007E3336"/>
    <w:rsid w:val="007E3B2F"/>
    <w:rsid w:val="0080551A"/>
    <w:rsid w:val="008074CB"/>
    <w:rsid w:val="0082109F"/>
    <w:rsid w:val="00837177"/>
    <w:rsid w:val="008509E4"/>
    <w:rsid w:val="008511DC"/>
    <w:rsid w:val="00855F76"/>
    <w:rsid w:val="00863241"/>
    <w:rsid w:val="00874216"/>
    <w:rsid w:val="00880F54"/>
    <w:rsid w:val="00884A87"/>
    <w:rsid w:val="0088534E"/>
    <w:rsid w:val="0088551A"/>
    <w:rsid w:val="0089265E"/>
    <w:rsid w:val="008A0FB4"/>
    <w:rsid w:val="008A30ED"/>
    <w:rsid w:val="008B4827"/>
    <w:rsid w:val="008B5E00"/>
    <w:rsid w:val="008C3FDC"/>
    <w:rsid w:val="008C6121"/>
    <w:rsid w:val="008D0421"/>
    <w:rsid w:val="008F08A0"/>
    <w:rsid w:val="008F558B"/>
    <w:rsid w:val="008F5BB6"/>
    <w:rsid w:val="00902CDE"/>
    <w:rsid w:val="009125CB"/>
    <w:rsid w:val="00913F0F"/>
    <w:rsid w:val="00924B81"/>
    <w:rsid w:val="00931E52"/>
    <w:rsid w:val="00941FC8"/>
    <w:rsid w:val="00971393"/>
    <w:rsid w:val="00971CF7"/>
    <w:rsid w:val="00993F21"/>
    <w:rsid w:val="009A12D4"/>
    <w:rsid w:val="009A70AE"/>
    <w:rsid w:val="009A7A96"/>
    <w:rsid w:val="009B7DE6"/>
    <w:rsid w:val="009C2321"/>
    <w:rsid w:val="009C72A4"/>
    <w:rsid w:val="009D0DEE"/>
    <w:rsid w:val="009F3CD4"/>
    <w:rsid w:val="009F7DA1"/>
    <w:rsid w:val="00A02A53"/>
    <w:rsid w:val="00A15B74"/>
    <w:rsid w:val="00A251FA"/>
    <w:rsid w:val="00A37E25"/>
    <w:rsid w:val="00A472B4"/>
    <w:rsid w:val="00A5187F"/>
    <w:rsid w:val="00A55A65"/>
    <w:rsid w:val="00A567CC"/>
    <w:rsid w:val="00A628FA"/>
    <w:rsid w:val="00A66CFB"/>
    <w:rsid w:val="00A72564"/>
    <w:rsid w:val="00A75E2C"/>
    <w:rsid w:val="00A7658F"/>
    <w:rsid w:val="00A82DB1"/>
    <w:rsid w:val="00A903A0"/>
    <w:rsid w:val="00A90936"/>
    <w:rsid w:val="00A971FF"/>
    <w:rsid w:val="00AA39CE"/>
    <w:rsid w:val="00AA6E67"/>
    <w:rsid w:val="00AB0332"/>
    <w:rsid w:val="00AC1B53"/>
    <w:rsid w:val="00AF3BCF"/>
    <w:rsid w:val="00B06C89"/>
    <w:rsid w:val="00B07553"/>
    <w:rsid w:val="00B125A5"/>
    <w:rsid w:val="00B230D0"/>
    <w:rsid w:val="00B300C7"/>
    <w:rsid w:val="00B3336D"/>
    <w:rsid w:val="00B42C75"/>
    <w:rsid w:val="00B553E9"/>
    <w:rsid w:val="00B830BE"/>
    <w:rsid w:val="00B90D53"/>
    <w:rsid w:val="00B93E02"/>
    <w:rsid w:val="00BA3965"/>
    <w:rsid w:val="00BB0C81"/>
    <w:rsid w:val="00BB43A1"/>
    <w:rsid w:val="00BC2DE8"/>
    <w:rsid w:val="00BC3CE8"/>
    <w:rsid w:val="00BD0263"/>
    <w:rsid w:val="00BE01A9"/>
    <w:rsid w:val="00BE319F"/>
    <w:rsid w:val="00BE41F9"/>
    <w:rsid w:val="00BE4638"/>
    <w:rsid w:val="00BF4FDC"/>
    <w:rsid w:val="00C01B33"/>
    <w:rsid w:val="00C01C76"/>
    <w:rsid w:val="00C06B69"/>
    <w:rsid w:val="00C13582"/>
    <w:rsid w:val="00C15937"/>
    <w:rsid w:val="00C162FC"/>
    <w:rsid w:val="00C272E3"/>
    <w:rsid w:val="00C33A98"/>
    <w:rsid w:val="00C34E4D"/>
    <w:rsid w:val="00C36479"/>
    <w:rsid w:val="00C5308B"/>
    <w:rsid w:val="00C605A9"/>
    <w:rsid w:val="00C621B4"/>
    <w:rsid w:val="00C62BF2"/>
    <w:rsid w:val="00C65C3A"/>
    <w:rsid w:val="00C663C8"/>
    <w:rsid w:val="00C76D62"/>
    <w:rsid w:val="00C86F22"/>
    <w:rsid w:val="00CA65AA"/>
    <w:rsid w:val="00CB5C2D"/>
    <w:rsid w:val="00CB5EAF"/>
    <w:rsid w:val="00CC0317"/>
    <w:rsid w:val="00CC5507"/>
    <w:rsid w:val="00CD1A5E"/>
    <w:rsid w:val="00CE16DB"/>
    <w:rsid w:val="00CE544F"/>
    <w:rsid w:val="00CF1790"/>
    <w:rsid w:val="00CF4C5D"/>
    <w:rsid w:val="00CF6C04"/>
    <w:rsid w:val="00D06A9E"/>
    <w:rsid w:val="00D12195"/>
    <w:rsid w:val="00D2138E"/>
    <w:rsid w:val="00D4502D"/>
    <w:rsid w:val="00D644A1"/>
    <w:rsid w:val="00D73BB3"/>
    <w:rsid w:val="00D74634"/>
    <w:rsid w:val="00D75823"/>
    <w:rsid w:val="00D81CDC"/>
    <w:rsid w:val="00D82E27"/>
    <w:rsid w:val="00D85CD9"/>
    <w:rsid w:val="00D901BB"/>
    <w:rsid w:val="00D90FD9"/>
    <w:rsid w:val="00DA6E77"/>
    <w:rsid w:val="00DB579B"/>
    <w:rsid w:val="00DB7DF2"/>
    <w:rsid w:val="00DD7274"/>
    <w:rsid w:val="00DE3F30"/>
    <w:rsid w:val="00DE4A9E"/>
    <w:rsid w:val="00DF3426"/>
    <w:rsid w:val="00E00887"/>
    <w:rsid w:val="00E02686"/>
    <w:rsid w:val="00E078BD"/>
    <w:rsid w:val="00E12742"/>
    <w:rsid w:val="00E134BC"/>
    <w:rsid w:val="00E15B47"/>
    <w:rsid w:val="00E17DA3"/>
    <w:rsid w:val="00E202DF"/>
    <w:rsid w:val="00E31474"/>
    <w:rsid w:val="00E35763"/>
    <w:rsid w:val="00E465A3"/>
    <w:rsid w:val="00E6673C"/>
    <w:rsid w:val="00E708AA"/>
    <w:rsid w:val="00E72BDD"/>
    <w:rsid w:val="00E85470"/>
    <w:rsid w:val="00E926B1"/>
    <w:rsid w:val="00EA2E19"/>
    <w:rsid w:val="00EB32A7"/>
    <w:rsid w:val="00EC0B55"/>
    <w:rsid w:val="00EC2049"/>
    <w:rsid w:val="00EC7599"/>
    <w:rsid w:val="00ED409B"/>
    <w:rsid w:val="00EE0706"/>
    <w:rsid w:val="00EE0E37"/>
    <w:rsid w:val="00EE2F6D"/>
    <w:rsid w:val="00EE56B2"/>
    <w:rsid w:val="00EF54C6"/>
    <w:rsid w:val="00EF6E3C"/>
    <w:rsid w:val="00F003BD"/>
    <w:rsid w:val="00F047B8"/>
    <w:rsid w:val="00F20559"/>
    <w:rsid w:val="00F218F9"/>
    <w:rsid w:val="00F2279A"/>
    <w:rsid w:val="00F25905"/>
    <w:rsid w:val="00F32579"/>
    <w:rsid w:val="00F41BD9"/>
    <w:rsid w:val="00F47E1B"/>
    <w:rsid w:val="00F54697"/>
    <w:rsid w:val="00F549BD"/>
    <w:rsid w:val="00F6273E"/>
    <w:rsid w:val="00F712E2"/>
    <w:rsid w:val="00F97096"/>
    <w:rsid w:val="00FA4D70"/>
    <w:rsid w:val="00FA5703"/>
    <w:rsid w:val="00FB0097"/>
    <w:rsid w:val="00FB381C"/>
    <w:rsid w:val="00FB5E5A"/>
    <w:rsid w:val="00FC6E33"/>
    <w:rsid w:val="00FC7768"/>
    <w:rsid w:val="00FD0055"/>
    <w:rsid w:val="00FD0A76"/>
    <w:rsid w:val="00FD422C"/>
    <w:rsid w:val="00FD5BA3"/>
    <w:rsid w:val="00FE2407"/>
    <w:rsid w:val="16821195"/>
    <w:rsid w:val="53A0F914"/>
    <w:rsid w:val="6963DA5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DDC29"/>
  <w15:chartTrackingRefBased/>
  <w15:docId w15:val="{F9B395CC-23A0-B04B-94CE-D3619131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lsdException w:name="toc 7" w:uiPriority="39" w:semiHidden="1" w:unhideWhenUsed="1" w:qFormat="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Body"/>
    <w:qFormat/>
    <w:rsid w:val="006858AA"/>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C15937"/>
    <w:pPr>
      <w:spacing w:before="320"/>
      <w:outlineLvl w:val="2"/>
    </w:pPr>
    <w:rPr>
      <w:rFonts w:ascii="Arial" w:hAnsi="Arial" w:eastAsia="Times New Roman" w:cs="Arial"/>
      <w:kern w:val="0"/>
      <w:sz w:val="22"/>
      <w:szCs w:val="22"/>
      <w:lang w:eastAsia="en-AU"/>
      <w14:ligatures w14:val="none"/>
    </w:rPr>
  </w:style>
  <w:style w:type="paragraph" w:styleId="Heading4">
    <w:name w:val="heading 4"/>
    <w:basedOn w:val="Normal"/>
    <w:next w:val="Normal"/>
    <w:link w:val="Heading4Char"/>
    <w:autoRedefine/>
    <w:uiPriority w:val="9"/>
    <w:unhideWhenUsed/>
    <w:qFormat/>
    <w:rsid w:val="00177312"/>
    <w:pPr>
      <w:spacing w:before="120" w:after="120"/>
      <w:outlineLvl w:val="3"/>
    </w:pPr>
    <w:rPr>
      <w:rFonts w:ascii="Arial" w:hAnsi="Arial" w:eastAsia="Times New Roman" w:cs="Times New Roman"/>
      <w:b/>
      <w:bCs/>
      <w:color w:val="000000" w:themeColor="text2"/>
      <w:kern w:val="0"/>
      <w:sz w:val="22"/>
      <w:szCs w:val="22"/>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hAnsi="Arial" w:eastAsia="Times New Roman"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hAnsiTheme="majorHAnsi" w:eastAsiaTheme="majorEastAsia"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hAnsiTheme="majorHAnsi" w:eastAsiaTheme="majorEastAsia"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hAnsiTheme="majorHAnsi" w:eastAsiaTheme="majorEastAsia" w:cstheme="majorBidi"/>
      <w:i/>
      <w:iCs/>
      <w:color w:val="0300BC"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7Char" w:customStyle="1">
    <w:name w:val="Heading 7 Char"/>
    <w:basedOn w:val="DefaultParagraphFont"/>
    <w:link w:val="Heading7"/>
    <w:uiPriority w:val="9"/>
    <w:semiHidden/>
    <w:rsid w:val="00FD0055"/>
    <w:rPr>
      <w:rFonts w:asciiTheme="majorHAnsi" w:hAnsiTheme="majorHAnsi" w:eastAsiaTheme="majorEastAsia" w:cstheme="majorBidi"/>
      <w:i/>
      <w:iCs/>
      <w:color w:val="010041" w:themeColor="accent1" w:themeShade="7F"/>
      <w:sz w:val="20"/>
      <w:szCs w:val="20"/>
    </w:rPr>
  </w:style>
  <w:style w:type="character" w:styleId="Heading8Char" w:customStyle="1">
    <w:name w:val="Heading 8 Char"/>
    <w:basedOn w:val="DefaultParagraphFont"/>
    <w:link w:val="Heading8"/>
    <w:uiPriority w:val="9"/>
    <w:semiHidden/>
    <w:rsid w:val="00FD0055"/>
    <w:rPr>
      <w:rFonts w:asciiTheme="majorHAnsi" w:hAnsiTheme="majorHAnsi" w:eastAsiaTheme="majorEastAsia" w:cstheme="majorBidi"/>
      <w:color w:val="0300BC" w:themeColor="text1" w:themeTint="D8"/>
      <w:sz w:val="21"/>
      <w:szCs w:val="21"/>
    </w:rPr>
  </w:style>
  <w:style w:type="character" w:styleId="Heading9Char" w:customStyle="1">
    <w:name w:val="Heading 9 Char"/>
    <w:basedOn w:val="DefaultParagraphFont"/>
    <w:link w:val="Heading9"/>
    <w:uiPriority w:val="9"/>
    <w:semiHidden/>
    <w:rsid w:val="00FD0055"/>
    <w:rPr>
      <w:rFonts w:asciiTheme="majorHAnsi" w:hAnsiTheme="majorHAnsi" w:eastAsiaTheme="majorEastAsia"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color="FCCC74" w:themeColor="accent4" w:themeTint="99" w:sz="4" w:space="0"/>
        <w:left w:val="single" w:color="FCCC74" w:themeColor="accent4" w:themeTint="99" w:sz="4" w:space="0"/>
        <w:bottom w:val="single" w:color="FCCC74" w:themeColor="accent4" w:themeTint="99" w:sz="4" w:space="0"/>
        <w:right w:val="single" w:color="FCCC74" w:themeColor="accent4" w:themeTint="99" w:sz="4" w:space="0"/>
        <w:insideH w:val="single" w:color="FCCC74" w:themeColor="accent4" w:themeTint="99" w:sz="4" w:space="0"/>
        <w:insideV w:val="single" w:color="FCCC74" w:themeColor="accent4" w:themeTint="99" w:sz="4" w:space="0"/>
      </w:tblBorders>
    </w:tblPr>
    <w:tblStylePr w:type="firstRow">
      <w:rPr>
        <w:b/>
        <w:bCs/>
        <w:color w:val="FFFFFF" w:themeColor="background1"/>
      </w:rPr>
      <w:tblPr/>
      <w:tcPr>
        <w:tcBorders>
          <w:top w:val="single" w:color="FAAB18" w:themeColor="accent4" w:sz="4" w:space="0"/>
          <w:left w:val="single" w:color="FAAB18" w:themeColor="accent4" w:sz="4" w:space="0"/>
          <w:bottom w:val="single" w:color="FAAB18" w:themeColor="accent4" w:sz="4" w:space="0"/>
          <w:right w:val="single" w:color="FAAB18" w:themeColor="accent4" w:sz="4" w:space="0"/>
          <w:insideH w:val="nil"/>
          <w:insideV w:val="nil"/>
        </w:tcBorders>
        <w:shd w:val="clear" w:color="auto" w:fill="FAAB18" w:themeFill="accent4"/>
      </w:tcPr>
    </w:tblStylePr>
    <w:tblStylePr w:type="lastRow">
      <w:rPr>
        <w:b/>
        <w:bCs/>
      </w:rPr>
      <w:tblPr/>
      <w:tcPr>
        <w:tcBorders>
          <w:top w:val="double" w:color="FAAB18" w:themeColor="accent4" w:sz="4" w:space="0"/>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styleId="DefaultTableRed" w:customStyle="1">
    <w:name w:val="Default Table Red"/>
    <w:basedOn w:val="TableNormal"/>
    <w:next w:val="TableNormal"/>
    <w:uiPriority w:val="59"/>
    <w:rsid w:val="009F3CD4"/>
    <w:rPr>
      <w:rFonts w:ascii="Arial" w:hAnsi="Arial" w:eastAsia="Times New Roman" w:cs="Times New Roman"/>
      <w:kern w:val="0"/>
      <w:szCs w:val="20"/>
      <w:lang w:eastAsia="en-AU"/>
      <w14:ligatures w14:val="none"/>
    </w:rPr>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blStylePr w:type="firstRow">
      <w:rPr>
        <w:rFonts w:ascii="Arial" w:hAnsi="Arial"/>
        <w:b/>
        <w:i w:val="0"/>
        <w:color w:val="FFFFFF" w:themeColor="background1"/>
        <w:sz w:val="24"/>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l2br w:val="nil"/>
          <w:tr2bl w:val="nil"/>
        </w:tcBorders>
        <w:shd w:val="clear" w:color="auto" w:fill="030083" w:themeFill="accent1"/>
      </w:tcPr>
    </w:tblStylePr>
    <w:tblStylePr w:type="lastRow">
      <w:tblPr/>
      <w:tcPr>
        <w:tcBorders>
          <w:top w:val="single" w:color="999999" w:themeColor="text2" w:themeTint="66" w:sz="4" w:space="0"/>
          <w:left w:val="single" w:color="999999" w:themeColor="text2" w:themeTint="66" w:sz="4" w:space="0"/>
          <w:bottom w:val="single" w:color="999999" w:themeColor="text2" w:themeTint="66" w:sz="4" w:space="0"/>
          <w:right w:val="single" w:color="999999" w:themeColor="text2" w:themeTint="66" w:sz="4" w:space="0"/>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qFormat/>
    <w:rsid w:val="00586167"/>
    <w:pPr>
      <w:ind w:left="720"/>
    </w:pPr>
    <w:rPr>
      <w:rFonts w:ascii="Arial" w:hAnsi="Arial" w:eastAsia="Calibri"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styleId="NoSpacingChar" w:customStyle="1">
    <w:name w:val="No Spacing Char"/>
    <w:basedOn w:val="DefaultParagraphFont"/>
    <w:link w:val="NoSpacing"/>
    <w:uiPriority w:val="1"/>
    <w:rsid w:val="00571DAA"/>
    <w:rPr>
      <w:rFonts w:eastAsiaTheme="minorEastAsia"/>
      <w:kern w:val="0"/>
      <w:szCs w:val="22"/>
      <w:lang w:val="en-US" w:eastAsia="zh-CN"/>
      <w14:ligatures w14:val="none"/>
    </w:rPr>
  </w:style>
  <w:style w:type="character" w:styleId="HeaderChar" w:customStyle="1">
    <w:name w:val="Header Char"/>
    <w:basedOn w:val="DefaultParagraphFont"/>
    <w:link w:val="Header"/>
    <w:uiPriority w:val="99"/>
    <w:rsid w:val="0071425C"/>
  </w:style>
  <w:style w:type="paragraph" w:styleId="FooterRight" w:customStyle="1">
    <w:name w:val="Footer Right"/>
    <w:basedOn w:val="Normal"/>
    <w:rsid w:val="0071425C"/>
    <w:pPr>
      <w:ind w:right="-106"/>
      <w:jc w:val="right"/>
    </w:pPr>
    <w:rPr>
      <w:b/>
      <w:bCs/>
      <w:sz w:val="14"/>
      <w:szCs w:val="14"/>
    </w:rPr>
  </w:style>
  <w:style w:type="character" w:styleId="Heading1Char" w:customStyle="1">
    <w:name w:val="Heading 1 Char"/>
    <w:basedOn w:val="DefaultParagraphFont"/>
    <w:link w:val="Heading1"/>
    <w:uiPriority w:val="9"/>
    <w:rsid w:val="00C33A98"/>
    <w:rPr>
      <w:rFonts w:ascii="Arial" w:hAnsi="Arial"/>
      <w:b/>
      <w:bCs/>
      <w:color w:val="030083" w:themeColor="accent1"/>
      <w:sz w:val="36"/>
      <w:szCs w:val="50"/>
    </w:rPr>
  </w:style>
  <w:style w:type="character" w:styleId="Heading2Char" w:customStyle="1">
    <w:name w:val="Heading 2 Char"/>
    <w:basedOn w:val="DefaultParagraphFont"/>
    <w:link w:val="Heading2"/>
    <w:uiPriority w:val="9"/>
    <w:rsid w:val="00047E11"/>
    <w:rPr>
      <w:b/>
      <w:color w:val="030083" w:themeColor="text1"/>
      <w:sz w:val="32"/>
      <w:szCs w:val="36"/>
    </w:rPr>
  </w:style>
  <w:style w:type="character" w:styleId="Heading3Char" w:customStyle="1">
    <w:name w:val="Heading 3 Char"/>
    <w:basedOn w:val="DefaultParagraphFont"/>
    <w:link w:val="Heading3"/>
    <w:uiPriority w:val="9"/>
    <w:rsid w:val="00C15937"/>
    <w:rPr>
      <w:rFonts w:ascii="Arial" w:hAnsi="Arial" w:eastAsia="Times New Roman" w:cs="Arial"/>
      <w:kern w:val="0"/>
      <w:sz w:val="22"/>
      <w:szCs w:val="22"/>
      <w:lang w:eastAsia="en-AU"/>
      <w14:ligatures w14:val="none"/>
    </w:rPr>
  </w:style>
  <w:style w:type="character" w:styleId="Heading4Char" w:customStyle="1">
    <w:name w:val="Heading 4 Char"/>
    <w:basedOn w:val="DefaultParagraphFont"/>
    <w:link w:val="Heading4"/>
    <w:uiPriority w:val="9"/>
    <w:rsid w:val="00177312"/>
    <w:rPr>
      <w:rFonts w:ascii="Arial" w:hAnsi="Arial" w:eastAsia="Times New Roman" w:cs="Times New Roman"/>
      <w:b/>
      <w:bCs/>
      <w:color w:val="000000" w:themeColor="text2"/>
      <w:kern w:val="0"/>
      <w:sz w:val="22"/>
      <w:szCs w:val="22"/>
      <w:lang w:eastAsia="en-AU"/>
      <w14:ligatures w14:val="none"/>
    </w:rPr>
  </w:style>
  <w:style w:type="character" w:styleId="Heading5Char" w:customStyle="1">
    <w:name w:val="Heading 5 Char"/>
    <w:basedOn w:val="DefaultParagraphFont"/>
    <w:link w:val="Heading5"/>
    <w:uiPriority w:val="9"/>
    <w:rsid w:val="00415688"/>
    <w:rPr>
      <w:rFonts w:ascii="Arial" w:hAnsi="Arial" w:eastAsia="Times New Roman" w:cs="Times New Roman"/>
      <w:b/>
      <w:bCs/>
      <w:color w:val="030083" w:themeColor="accent1"/>
      <w:kern w:val="0"/>
      <w:sz w:val="16"/>
      <w:szCs w:val="16"/>
      <w:lang w:eastAsia="en-AU"/>
      <w14:ligatures w14:val="none"/>
    </w:rPr>
  </w:style>
  <w:style w:type="character" w:styleId="Heading6Char" w:customStyle="1">
    <w:name w:val="Heading 6 Char"/>
    <w:basedOn w:val="DefaultParagraphFont"/>
    <w:link w:val="Heading6"/>
    <w:uiPriority w:val="9"/>
    <w:rsid w:val="00141964"/>
    <w:rPr>
      <w:rFonts w:ascii="Arial" w:hAnsi="Arial" w:eastAsia="Times New Roman"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hAnsi="Arial" w:eastAsia="Times New Roman" w:cs="Times New Roman (Body CS)"/>
      <w:b/>
      <w:bCs/>
      <w:i/>
      <w:iCs/>
      <w:color w:val="030083" w:themeColor="text1"/>
      <w:kern w:val="0"/>
      <w:sz w:val="20"/>
      <w:szCs w:val="20"/>
      <w:lang w:eastAsia="en-AU"/>
      <w14:ligatures w14:val="none"/>
    </w:rPr>
  </w:style>
  <w:style w:type="character" w:styleId="QuoteChar" w:customStyle="1">
    <w:name w:val="Quote Char"/>
    <w:basedOn w:val="DefaultParagraphFont"/>
    <w:link w:val="Quote"/>
    <w:uiPriority w:val="29"/>
    <w:rsid w:val="008B4827"/>
    <w:rPr>
      <w:rFonts w:ascii="Arial" w:hAnsi="Arial" w:eastAsia="Times New Roman"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styleId="SubtitleChar" w:customStyle="1">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styleId="DocumentHeading" w:customStyle="1">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36048"/>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color="D3D4D5" w:themeColor="accent5" w:themeTint="66" w:sz="4" w:space="0"/>
        <w:left w:val="single" w:color="D3D4D5" w:themeColor="accent5" w:themeTint="66" w:sz="4" w:space="0"/>
        <w:bottom w:val="single" w:color="D3D4D5" w:themeColor="accent5" w:themeTint="66" w:sz="4" w:space="0"/>
        <w:right w:val="single" w:color="D3D4D5" w:themeColor="accent5" w:themeTint="66" w:sz="4" w:space="0"/>
        <w:insideH w:val="single" w:color="D3D4D5" w:themeColor="accent5" w:themeTint="66" w:sz="4" w:space="0"/>
        <w:insideV w:val="single" w:color="D3D4D5" w:themeColor="accent5" w:themeTint="66" w:sz="4" w:space="0"/>
      </w:tblBorders>
    </w:tblPr>
    <w:tblStylePr w:type="firstRow">
      <w:rPr>
        <w:b/>
        <w:bCs/>
      </w:rPr>
      <w:tblPr/>
      <w:tcPr>
        <w:tcBorders>
          <w:bottom w:val="single" w:color="BEBFC0" w:themeColor="accent5" w:themeTint="99" w:sz="12" w:space="0"/>
        </w:tcBorders>
      </w:tcPr>
    </w:tblStylePr>
    <w:tblStylePr w:type="lastRow">
      <w:rPr>
        <w:b/>
        <w:bCs/>
      </w:rPr>
      <w:tblPr/>
      <w:tcPr>
        <w:tcBorders>
          <w:top w:val="double" w:color="BEBFC0" w:themeColor="accent5" w:themeTint="99" w:sz="2" w:space="0"/>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tcBorders>
        <w:shd w:val="clear" w:color="auto" w:fill="030083" w:themeFill="accent1"/>
      </w:tcPr>
    </w:tblStylePr>
    <w:tblStylePr w:type="lastRow">
      <w:rPr>
        <w:b/>
        <w:bCs/>
      </w:rPr>
      <w:tblPr/>
      <w:tcPr>
        <w:tcBorders>
          <w:top w:val="double" w:color="1F1BFF" w:themeColor="accent1" w:themeTint="99"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urfulAccent5">
    <w:name w:val="List Table 6 Colorful Accent 5"/>
    <w:basedOn w:val="TableNormal"/>
    <w:uiPriority w:val="51"/>
    <w:rsid w:val="00336048"/>
    <w:rPr>
      <w:color w:val="6D6F71" w:themeColor="accent5" w:themeShade="BF"/>
    </w:rPr>
    <w:tblPr>
      <w:tblStyleRowBandSize w:val="1"/>
      <w:tblStyleColBandSize w:val="1"/>
      <w:tblBorders>
        <w:top w:val="single" w:color="939597" w:themeColor="accent5" w:sz="4" w:space="0"/>
        <w:bottom w:val="single" w:color="939597" w:themeColor="accent5" w:sz="4" w:space="0"/>
      </w:tblBorders>
    </w:tblPr>
    <w:tblStylePr w:type="firstRow">
      <w:rPr>
        <w:b/>
        <w:bCs/>
      </w:rPr>
      <w:tblPr/>
      <w:tcPr>
        <w:tcBorders>
          <w:bottom w:val="single" w:color="939597" w:themeColor="accent5" w:sz="4" w:space="0"/>
        </w:tcBorders>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u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AAB18"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AAB18"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AAB18"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AAB18" w:themeColor="accent4" w:sz="4" w:space="0"/>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E6601"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E6601"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E6601"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E6601" w:themeColor="accent3" w:sz="4" w:space="0"/>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color="FAAB18" w:themeColor="accent4" w:sz="4" w:space="0"/>
        <w:left w:val="single" w:color="FAAB18" w:themeColor="accent4" w:sz="4" w:space="0"/>
        <w:bottom w:val="single" w:color="FAAB18" w:themeColor="accent4" w:sz="4" w:space="0"/>
        <w:right w:val="single" w:color="FAAB18" w:themeColor="accent4" w:sz="4" w:space="0"/>
      </w:tblBorders>
    </w:tblPr>
    <w:tblStylePr w:type="firstRow">
      <w:rPr>
        <w:b/>
        <w:bCs/>
        <w:color w:val="FFFFFF" w:themeColor="background1"/>
      </w:rPr>
      <w:tblPr/>
      <w:tcPr>
        <w:shd w:val="clear" w:color="auto" w:fill="FAAB18" w:themeFill="accent4"/>
      </w:tcPr>
    </w:tblStylePr>
    <w:tblStylePr w:type="lastRow">
      <w:rPr>
        <w:b/>
        <w:bCs/>
      </w:rPr>
      <w:tblPr/>
      <w:tcPr>
        <w:tcBorders>
          <w:top w:val="double" w:color="FAAB18"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AAB18" w:themeColor="accent4" w:sz="4" w:space="0"/>
          <w:right w:val="single" w:color="FAAB18" w:themeColor="accent4" w:sz="4" w:space="0"/>
        </w:tcBorders>
      </w:tcPr>
    </w:tblStylePr>
    <w:tblStylePr w:type="band1Horz">
      <w:tblPr/>
      <w:tcPr>
        <w:tcBorders>
          <w:top w:val="single" w:color="FAAB18" w:themeColor="accent4" w:sz="4" w:space="0"/>
          <w:bottom w:val="single" w:color="FAAB18"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AAB18" w:themeColor="accent4" w:sz="4" w:space="0"/>
          <w:left w:val="nil"/>
        </w:tcBorders>
      </w:tcPr>
    </w:tblStylePr>
    <w:tblStylePr w:type="swCell">
      <w:tblPr/>
      <w:tcPr>
        <w:tcBorders>
          <w:top w:val="double" w:color="FAAB18" w:themeColor="accent4" w:sz="4" w:space="0"/>
          <w:right w:val="nil"/>
        </w:tcBorders>
      </w:tcPr>
    </w:tblStylePr>
  </w:style>
  <w:style w:type="paragraph" w:styleId="TableRows" w:customStyle="1">
    <w:name w:val="Table Rows"/>
    <w:autoRedefine/>
    <w:qFormat/>
    <w:rsid w:val="00A75E2C"/>
    <w:pPr>
      <w:spacing w:before="60" w:after="60"/>
      <w:mirrorIndents/>
      <w:jc w:val="center"/>
    </w:pPr>
    <w:rPr>
      <w:rFonts w:ascii="Arial" w:hAnsi="Arial" w:eastAsia="Times New Roman" w:cs="Times New Roman"/>
      <w:color w:val="000000" w:themeColor="text2"/>
      <w:kern w:val="0"/>
      <w:sz w:val="16"/>
      <w:szCs w:val="16"/>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color="0041CF" w:themeColor="accent2" w:sz="4" w:space="0"/>
        <w:left w:val="single" w:color="0041CF" w:themeColor="accent2" w:sz="4" w:space="0"/>
        <w:bottom w:val="single" w:color="0041CF" w:themeColor="accent2" w:sz="4" w:space="0"/>
        <w:right w:val="single" w:color="0041CF" w:themeColor="accent2" w:sz="4" w:space="0"/>
      </w:tblBorders>
    </w:tblPr>
    <w:tblStylePr w:type="firstRow">
      <w:rPr>
        <w:b/>
        <w:bCs/>
        <w:color w:val="FFFFFF" w:themeColor="background1"/>
      </w:rPr>
      <w:tblPr/>
      <w:tcPr>
        <w:shd w:val="clear" w:color="auto" w:fill="0041CF" w:themeFill="accent2"/>
      </w:tcPr>
    </w:tblStylePr>
    <w:tblStylePr w:type="lastRow">
      <w:rPr>
        <w:b/>
        <w:bCs/>
      </w:rPr>
      <w:tblPr/>
      <w:tcPr>
        <w:tcBorders>
          <w:top w:val="double" w:color="0041CF"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41CF" w:themeColor="accent2" w:sz="4" w:space="0"/>
          <w:right w:val="single" w:color="0041CF" w:themeColor="accent2" w:sz="4" w:space="0"/>
        </w:tcBorders>
      </w:tcPr>
    </w:tblStylePr>
    <w:tblStylePr w:type="band1Horz">
      <w:tblPr/>
      <w:tcPr>
        <w:tcBorders>
          <w:top w:val="single" w:color="0041CF" w:themeColor="accent2" w:sz="4" w:space="0"/>
          <w:bottom w:val="single" w:color="0041CF"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41CF" w:themeColor="accent2" w:sz="4" w:space="0"/>
          <w:left w:val="nil"/>
        </w:tcBorders>
      </w:tcPr>
    </w:tblStylePr>
    <w:tblStylePr w:type="swCell">
      <w:tblPr/>
      <w:tcPr>
        <w:tcBorders>
          <w:top w:val="double" w:color="0041CF" w:themeColor="accent2" w:sz="4" w:space="0"/>
          <w:right w:val="nil"/>
        </w:tcBorders>
      </w:tcPr>
    </w:tblStylePr>
  </w:style>
  <w:style w:type="paragraph" w:styleId="TableHeadings" w:customStyle="1">
    <w:name w:val="Table Headings"/>
    <w:autoRedefine/>
    <w:qFormat/>
    <w:rsid w:val="00A75E2C"/>
    <w:pPr>
      <w:spacing w:before="80" w:after="80"/>
      <w:ind w:right="-35"/>
    </w:pPr>
    <w:rPr>
      <w:rFonts w:ascii="Arial" w:hAnsi="Arial" w:eastAsia="Times New Roman" w:cs="Arial"/>
      <w:bCs/>
      <w:color w:val="FFFFFF" w:themeColor="background1"/>
      <w:kern w:val="0"/>
      <w:sz w:val="20"/>
      <w:szCs w:val="20"/>
      <w:lang w:eastAsia="en-AU"/>
      <w14:ligatures w14:val="none"/>
    </w:rPr>
  </w:style>
  <w:style w:type="paragraph" w:styleId="FooterMiddle" w:customStyle="1">
    <w:name w:val="Footer Middle"/>
    <w:basedOn w:val="Normal"/>
    <w:rsid w:val="0071425C"/>
    <w:pPr>
      <w:jc w:val="center"/>
    </w:pPr>
    <w:rPr>
      <w:sz w:val="14"/>
      <w:szCs w:val="14"/>
    </w:rPr>
  </w:style>
  <w:style w:type="paragraph" w:styleId="FooterLeft" w:customStyle="1">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styleId="FooterChar" w:customStyle="1">
    <w:name w:val="Footer Char"/>
    <w:basedOn w:val="DefaultParagraphFont"/>
    <w:link w:val="Footer"/>
    <w:uiPriority w:val="99"/>
    <w:rsid w:val="0071425C"/>
  </w:style>
  <w:style w:type="numbering" w:styleId="CurrentList1" w:customStyle="1">
    <w:name w:val="Current List1"/>
    <w:uiPriority w:val="99"/>
    <w:rsid w:val="001103CE"/>
    <w:pPr>
      <w:numPr>
        <w:numId w:val="2"/>
      </w:numPr>
    </w:pPr>
  </w:style>
  <w:style w:type="numbering" w:styleId="CurrentList2" w:customStyle="1">
    <w:name w:val="Current List2"/>
    <w:uiPriority w:val="99"/>
    <w:rsid w:val="001103CE"/>
    <w:pPr>
      <w:numPr>
        <w:numId w:val="3"/>
      </w:numPr>
    </w:pPr>
  </w:style>
  <w:style w:type="numbering" w:styleId="CurrentList3" w:customStyle="1">
    <w:name w:val="Current List3"/>
    <w:uiPriority w:val="99"/>
    <w:rsid w:val="001103CE"/>
    <w:pPr>
      <w:numPr>
        <w:numId w:val="4"/>
      </w:numPr>
    </w:pPr>
  </w:style>
  <w:style w:type="numbering" w:styleId="CurrentList4" w:customStyle="1">
    <w:name w:val="Current List4"/>
    <w:uiPriority w:val="99"/>
    <w:rsid w:val="001103CE"/>
    <w:pPr>
      <w:numPr>
        <w:numId w:val="5"/>
      </w:numPr>
    </w:pPr>
  </w:style>
  <w:style w:type="numbering" w:styleId="CurrentList5" w:customStyle="1">
    <w:name w:val="Current List5"/>
    <w:uiPriority w:val="99"/>
    <w:rsid w:val="001103CE"/>
    <w:pPr>
      <w:numPr>
        <w:numId w:val="6"/>
      </w:numPr>
    </w:pPr>
  </w:style>
  <w:style w:type="paragraph" w:styleId="BodyBulletedList" w:customStyle="1">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color="666666" w:themeColor="accent6" w:themeTint="99" w:sz="4" w:space="0"/>
        <w:bottom w:val="single" w:color="666666" w:themeColor="accent6" w:themeTint="99" w:sz="4" w:space="0"/>
        <w:insideH w:val="single" w:color="666666"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color="030083" w:themeColor="accent1" w:sz="4" w:space="0"/>
        <w:left w:val="single" w:color="030083" w:themeColor="accent1" w:sz="4" w:space="0"/>
        <w:bottom w:val="single" w:color="030083" w:themeColor="accent1" w:sz="4" w:space="0"/>
        <w:right w:val="single" w:color="030083" w:themeColor="accent1" w:sz="4" w:space="0"/>
      </w:tblBorders>
    </w:tblPr>
    <w:tblStylePr w:type="firstRow">
      <w:rPr>
        <w:b/>
        <w:bCs/>
        <w:color w:val="FFFFFF" w:themeColor="background1"/>
      </w:rPr>
      <w:tblPr/>
      <w:tcPr>
        <w:shd w:val="clear" w:color="auto" w:fill="030083" w:themeFill="accent1"/>
      </w:tcPr>
    </w:tblStylePr>
    <w:tblStylePr w:type="lastRow">
      <w:rPr>
        <w:b/>
        <w:bCs/>
      </w:rPr>
      <w:tblPr/>
      <w:tcPr>
        <w:tcBorders>
          <w:top w:val="double" w:color="030083"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30083" w:themeColor="accent1" w:sz="4" w:space="0"/>
          <w:right w:val="single" w:color="030083" w:themeColor="accent1" w:sz="4" w:space="0"/>
        </w:tcBorders>
      </w:tcPr>
    </w:tblStylePr>
    <w:tblStylePr w:type="band1Horz">
      <w:tblPr/>
      <w:tcPr>
        <w:tcBorders>
          <w:top w:val="single" w:color="030083" w:themeColor="accent1" w:sz="4" w:space="0"/>
          <w:bottom w:val="single" w:color="030083"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30083" w:themeColor="accent1" w:sz="4" w:space="0"/>
          <w:left w:val="nil"/>
        </w:tcBorders>
      </w:tcPr>
    </w:tblStylePr>
    <w:tblStylePr w:type="swCell">
      <w:tblPr/>
      <w:tcPr>
        <w:tcBorders>
          <w:top w:val="double" w:color="030083" w:themeColor="accent1" w:sz="4" w:space="0"/>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color="FEA266" w:themeColor="accent3" w:themeTint="99" w:sz="4" w:space="0"/>
        <w:left w:val="single" w:color="FEA266" w:themeColor="accent3" w:themeTint="99" w:sz="4" w:space="0"/>
        <w:bottom w:val="single" w:color="FEA266" w:themeColor="accent3" w:themeTint="99" w:sz="4" w:space="0"/>
        <w:right w:val="single" w:color="FEA266" w:themeColor="accent3" w:themeTint="99" w:sz="4" w:space="0"/>
        <w:insideH w:val="single" w:color="FEA266" w:themeColor="accent3" w:themeTint="99" w:sz="4" w:space="0"/>
        <w:insideV w:val="single" w:color="FEA266" w:themeColor="accent3" w:themeTint="99" w:sz="4" w:space="0"/>
      </w:tblBorders>
    </w:tblPr>
    <w:tblStylePr w:type="firstRow">
      <w:rPr>
        <w:b/>
        <w:bCs/>
        <w:color w:val="FFFFFF" w:themeColor="background1"/>
      </w:rPr>
      <w:tblPr/>
      <w:tcPr>
        <w:tcBorders>
          <w:top w:val="single" w:color="FE6601" w:themeColor="accent3" w:sz="4" w:space="0"/>
          <w:left w:val="single" w:color="FE6601" w:themeColor="accent3" w:sz="4" w:space="0"/>
          <w:bottom w:val="single" w:color="FE6601" w:themeColor="accent3" w:sz="4" w:space="0"/>
          <w:right w:val="single" w:color="FE6601" w:themeColor="accent3" w:sz="4" w:space="0"/>
          <w:insideH w:val="nil"/>
          <w:insideV w:val="nil"/>
        </w:tcBorders>
        <w:shd w:val="clear" w:color="auto" w:fill="FE6601" w:themeFill="accent3"/>
      </w:tcPr>
    </w:tblStylePr>
    <w:tblStylePr w:type="lastRow">
      <w:rPr>
        <w:b/>
        <w:bCs/>
      </w:rPr>
      <w:tblPr/>
      <w:tcPr>
        <w:tcBorders>
          <w:top w:val="double" w:color="FE6601" w:themeColor="accent3" w:sz="4" w:space="0"/>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color="BEBFC0" w:themeColor="accent5" w:themeTint="99" w:sz="4" w:space="0"/>
        <w:left w:val="single" w:color="BEBFC0" w:themeColor="accent5" w:themeTint="99" w:sz="4" w:space="0"/>
        <w:bottom w:val="single" w:color="BEBFC0" w:themeColor="accent5" w:themeTint="99" w:sz="4" w:space="0"/>
        <w:right w:val="single" w:color="BEBFC0" w:themeColor="accent5" w:themeTint="99" w:sz="4" w:space="0"/>
        <w:insideH w:val="single" w:color="BEBFC0" w:themeColor="accent5" w:themeTint="99" w:sz="4" w:space="0"/>
        <w:insideV w:val="single" w:color="BEBFC0" w:themeColor="accent5" w:themeTint="99" w:sz="4" w:space="0"/>
      </w:tblBorders>
    </w:tblPr>
    <w:tblStylePr w:type="firstRow">
      <w:rPr>
        <w:b/>
        <w:bCs/>
        <w:color w:val="FFFFFF" w:themeColor="background1"/>
      </w:rPr>
      <w:tblPr/>
      <w:tcPr>
        <w:tcBorders>
          <w:top w:val="single" w:color="939597" w:themeColor="accent5" w:sz="4" w:space="0"/>
          <w:left w:val="single" w:color="939597" w:themeColor="accent5" w:sz="4" w:space="0"/>
          <w:bottom w:val="single" w:color="939597" w:themeColor="accent5" w:sz="4" w:space="0"/>
          <w:right w:val="single" w:color="939597" w:themeColor="accent5" w:sz="4" w:space="0"/>
          <w:insideH w:val="nil"/>
          <w:insideV w:val="nil"/>
        </w:tcBorders>
        <w:shd w:val="clear" w:color="auto" w:fill="939597" w:themeFill="accent5"/>
      </w:tcPr>
    </w:tblStylePr>
    <w:tblStylePr w:type="lastRow">
      <w:rPr>
        <w:b/>
        <w:bCs/>
      </w:rPr>
      <w:tblPr/>
      <w:tcPr>
        <w:tcBorders>
          <w:top w:val="double" w:color="939597" w:themeColor="accent5" w:sz="4" w:space="0"/>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color="666666" w:themeColor="accent6" w:themeTint="99" w:sz="4" w:space="0"/>
        <w:left w:val="single" w:color="666666" w:themeColor="accent6" w:themeTint="99" w:sz="4" w:space="0"/>
        <w:bottom w:val="single" w:color="666666" w:themeColor="accent6" w:themeTint="99" w:sz="4" w:space="0"/>
        <w:right w:val="single" w:color="666666" w:themeColor="accent6" w:themeTint="99" w:sz="4" w:space="0"/>
        <w:insideH w:val="single" w:color="666666" w:themeColor="accent6" w:themeTint="99" w:sz="4" w:space="0"/>
        <w:insideV w:val="single" w:color="666666" w:themeColor="accent6" w:themeTint="99" w:sz="4" w:space="0"/>
      </w:tblBorders>
    </w:tblPr>
    <w:tblStylePr w:type="firstRow">
      <w:rPr>
        <w:b/>
        <w:bCs/>
        <w:color w:val="FFFFFF" w:themeColor="background1"/>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insideH w:val="nil"/>
          <w:insideV w:val="nil"/>
        </w:tcBorders>
        <w:shd w:val="clear" w:color="auto" w:fill="000000" w:themeFill="accent6"/>
      </w:tcPr>
    </w:tblStylePr>
    <w:tblStylePr w:type="lastRow">
      <w:rPr>
        <w:b/>
        <w:bCs/>
      </w:rPr>
      <w:tblPr/>
      <w:tcPr>
        <w:tcBorders>
          <w:top w:val="double" w:color="000000" w:themeColor="accent6" w:sz="4" w:space="0"/>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color="FEC199" w:themeColor="accent3" w:themeTint="66" w:sz="4" w:space="0"/>
        <w:left w:val="single" w:color="FEC199" w:themeColor="accent3" w:themeTint="66" w:sz="4" w:space="0"/>
        <w:bottom w:val="single" w:color="FEC199" w:themeColor="accent3" w:themeTint="66" w:sz="4" w:space="0"/>
        <w:right w:val="single" w:color="FEC199" w:themeColor="accent3" w:themeTint="66" w:sz="4" w:space="0"/>
        <w:insideH w:val="single" w:color="FEC199" w:themeColor="accent3" w:themeTint="66" w:sz="4" w:space="0"/>
        <w:insideV w:val="single" w:color="FEC199" w:themeColor="accent3" w:themeTint="66" w:sz="4" w:space="0"/>
      </w:tblBorders>
    </w:tblPr>
    <w:tblStylePr w:type="firstRow">
      <w:rPr>
        <w:b/>
        <w:bCs/>
      </w:rPr>
      <w:tblPr/>
      <w:tcPr>
        <w:tcBorders>
          <w:bottom w:val="single" w:color="FEA266" w:themeColor="accent3" w:themeTint="99" w:sz="12" w:space="0"/>
        </w:tcBorders>
      </w:tcPr>
    </w:tblStylePr>
    <w:tblStylePr w:type="lastRow">
      <w:rPr>
        <w:b/>
        <w:bCs/>
      </w:rPr>
      <w:tblPr/>
      <w:tcPr>
        <w:tcBorders>
          <w:top w:val="double" w:color="FEA266" w:themeColor="accent3" w:themeTint="99" w:sz="2" w:space="0"/>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color="1F1BFF" w:themeColor="accent1" w:themeTint="99" w:sz="4" w:space="0"/>
        <w:left w:val="single" w:color="1F1BFF" w:themeColor="accent1" w:themeTint="99" w:sz="4" w:space="0"/>
        <w:bottom w:val="single" w:color="1F1BFF" w:themeColor="accent1" w:themeTint="99" w:sz="4" w:space="0"/>
        <w:right w:val="single" w:color="1F1BFF" w:themeColor="accent1" w:themeTint="99" w:sz="4" w:space="0"/>
        <w:insideH w:val="single" w:color="1F1BFF" w:themeColor="accent1" w:themeTint="99" w:sz="4" w:space="0"/>
        <w:insideV w:val="single" w:color="1F1BFF" w:themeColor="accent1" w:themeTint="99" w:sz="4" w:space="0"/>
      </w:tblBorders>
    </w:tblPr>
    <w:tblStylePr w:type="firstRow">
      <w:rPr>
        <w:b/>
        <w:bCs/>
        <w:color w:val="FFFFFF" w:themeColor="background1"/>
      </w:rPr>
      <w:tblPr/>
      <w:tcPr>
        <w:tcBorders>
          <w:top w:val="single" w:color="030083" w:themeColor="accent1" w:sz="4" w:space="0"/>
          <w:left w:val="single" w:color="030083" w:themeColor="accent1" w:sz="4" w:space="0"/>
          <w:bottom w:val="single" w:color="030083" w:themeColor="accent1" w:sz="4" w:space="0"/>
          <w:right w:val="single" w:color="030083" w:themeColor="accent1" w:sz="4" w:space="0"/>
          <w:insideH w:val="nil"/>
          <w:insideV w:val="nil"/>
        </w:tcBorders>
        <w:shd w:val="clear" w:color="auto" w:fill="030083" w:themeFill="accent1"/>
      </w:tcPr>
    </w:tblStylePr>
    <w:tblStylePr w:type="lastRow">
      <w:rPr>
        <w:b/>
        <w:bCs/>
      </w:rPr>
      <w:tblPr/>
      <w:tcPr>
        <w:tcBorders>
          <w:top w:val="double" w:color="030083" w:themeColor="accent1" w:sz="4" w:space="0"/>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color="4440FF" w:themeColor="text1" w:themeTint="80" w:sz="4" w:space="0"/>
        <w:bottom w:val="single" w:color="4440FF" w:themeColor="text1" w:themeTint="80" w:sz="4" w:space="0"/>
      </w:tblBorders>
    </w:tblPr>
    <w:tblStylePr w:type="firstRow">
      <w:rPr>
        <w:b/>
        <w:bCs/>
      </w:rPr>
      <w:tblPr/>
      <w:tcPr>
        <w:tcBorders>
          <w:bottom w:val="single" w:color="4440FF" w:themeColor="text1" w:themeTint="80" w:sz="4" w:space="0"/>
        </w:tcBorders>
      </w:tcPr>
    </w:tblStylePr>
    <w:tblStylePr w:type="lastRow">
      <w:rPr>
        <w:b/>
        <w:bCs/>
      </w:rPr>
      <w:tblPr/>
      <w:tcPr>
        <w:tcBorders>
          <w:top w:val="single" w:color="4440FF" w:themeColor="text1" w:themeTint="80" w:sz="4" w:space="0"/>
        </w:tcBorders>
      </w:tcPr>
    </w:tblStylePr>
    <w:tblStylePr w:type="firstCol">
      <w:rPr>
        <w:b/>
        <w:bCs/>
      </w:rPr>
    </w:tblStylePr>
    <w:tblStylePr w:type="lastCol">
      <w:rPr>
        <w:b/>
        <w:bCs/>
      </w:rPr>
    </w:tblStylePr>
    <w:tblStylePr w:type="band1Vert">
      <w:tblPr/>
      <w:tcPr>
        <w:tcBorders>
          <w:left w:val="single" w:color="4440FF" w:themeColor="text1" w:themeTint="80" w:sz="4" w:space="0"/>
          <w:right w:val="single" w:color="4440FF" w:themeColor="text1" w:themeTint="80" w:sz="4" w:space="0"/>
        </w:tcBorders>
      </w:tcPr>
    </w:tblStylePr>
    <w:tblStylePr w:type="band2Vert">
      <w:tblPr/>
      <w:tcPr>
        <w:tcBorders>
          <w:left w:val="single" w:color="4440FF" w:themeColor="text1" w:themeTint="80" w:sz="4" w:space="0"/>
          <w:right w:val="single" w:color="4440FF" w:themeColor="text1" w:themeTint="80" w:sz="4" w:space="0"/>
        </w:tcBorders>
      </w:tcPr>
    </w:tblStylePr>
    <w:tblStylePr w:type="band1Horz">
      <w:tblPr/>
      <w:tcPr>
        <w:tcBorders>
          <w:top w:val="single" w:color="4440FF" w:themeColor="text1" w:themeTint="80" w:sz="4" w:space="0"/>
          <w:bottom w:val="single" w:color="4440FF" w:themeColor="text1" w:themeTint="80" w:sz="4" w:space="0"/>
        </w:tcBorders>
      </w:tcPr>
    </w:tblStylePr>
  </w:style>
  <w:style w:type="table" w:styleId="DefaultTableBlack" w:customStyle="1">
    <w:name w:val="Default Table Black"/>
    <w:basedOn w:val="TableNormal"/>
    <w:uiPriority w:val="99"/>
    <w:rsid w:val="009F3CD4"/>
    <w:tblPr>
      <w:tblStyleRowBandSize w:val="1"/>
      <w:tblBorders>
        <w:top w:val="single" w:color="B4B3FF" w:themeColor="text1" w:themeTint="33" w:sz="4" w:space="0"/>
        <w:left w:val="single" w:color="B4B3FF" w:themeColor="text1" w:themeTint="33" w:sz="4" w:space="0"/>
        <w:bottom w:val="single" w:color="B4B3FF" w:themeColor="text1" w:themeTint="33" w:sz="4" w:space="0"/>
        <w:right w:val="single" w:color="B4B3FF" w:themeColor="text1" w:themeTint="33" w:sz="4" w:space="0"/>
        <w:insideH w:val="single" w:color="B4B3FF" w:themeColor="text1" w:themeTint="33" w:sz="4" w:space="0"/>
        <w:insideV w:val="single" w:color="B4B3FF" w:themeColor="text1" w:themeTint="33" w:sz="4" w:space="0"/>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uiPriority w:val="39"/>
    <w:rsid w:val="00403F2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CurrentList6" w:customStyle="1">
    <w:name w:val="Current List6"/>
    <w:uiPriority w:val="99"/>
    <w:rsid w:val="00434E09"/>
    <w:pPr>
      <w:numPr>
        <w:numId w:val="8"/>
      </w:numPr>
    </w:pPr>
  </w:style>
  <w:style w:type="paragraph" w:styleId="ContainedTitleRed" w:customStyle="1">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styleId="QUOTEStyle1" w:custom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styleId="QUOTEStyle2" w:customStyle="1">
    <w:name w:val="QUOTE Style 2"/>
    <w:basedOn w:val="TableNormal"/>
    <w:uiPriority w:val="99"/>
    <w:rsid w:val="008B4827"/>
    <w:pPr>
      <w:spacing w:before="240" w:after="240"/>
      <w:ind w:left="284" w:right="284"/>
      <w:jc w:val="center"/>
    </w:pPr>
    <w:rPr>
      <w:b/>
      <w:i/>
      <w:color w:val="030083" w:themeColor="text1"/>
    </w:rPr>
    <w:tblPr>
      <w:tblBorders>
        <w:left w:val="single" w:color="030083" w:themeColor="accent1" w:sz="48" w:space="0"/>
      </w:tblBorders>
      <w:tblCellMar>
        <w:top w:w="142" w:type="dxa"/>
        <w:bottom w:w="142" w:type="dxa"/>
      </w:tblCellMar>
    </w:tblPr>
    <w:tcPr>
      <w:shd w:val="clear" w:color="auto" w:fill="CCCCCC" w:themeFill="text2" w:themeFillTint="33"/>
    </w:tcPr>
  </w:style>
  <w:style w:type="table" w:styleId="QUOTEStyle3" w:customStyle="1">
    <w:name w:val="QUOTE Style 3"/>
    <w:basedOn w:val="TableNormal"/>
    <w:uiPriority w:val="99"/>
    <w:rsid w:val="00C33A98"/>
    <w:rPr>
      <w:rFonts w:cs="Times New Roman (Body CS)"/>
      <w:b/>
      <w:i/>
      <w:color w:val="030083" w:themeColor="accent1"/>
    </w:rPr>
    <w:tblPr>
      <w:tblBorders>
        <w:left w:val="single" w:color="030083" w:themeColor="accent1" w:sz="48" w:space="0"/>
      </w:tblBorders>
    </w:tblPr>
    <w:tcPr>
      <w:shd w:val="clear" w:color="auto" w:fill="CCCCCC" w:themeFill="text2" w:themeFillTint="33"/>
      <w:vAlign w:val="center"/>
    </w:tcPr>
  </w:style>
  <w:style w:type="paragraph" w:styleId="IntroParagraph" w:customStyle="1">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color="030083" w:themeColor="accent1" w:sz="4" w:space="10"/>
        <w:bottom w:val="single" w:color="030083" w:themeColor="accent1" w:sz="4" w:space="10"/>
      </w:pBdr>
      <w:spacing w:before="360" w:after="360"/>
      <w:ind w:right="107"/>
      <w:jc w:val="center"/>
    </w:pPr>
    <w:rPr>
      <w:i/>
      <w:iCs/>
      <w:color w:val="030083" w:themeColor="accent1"/>
    </w:rPr>
  </w:style>
  <w:style w:type="character" w:styleId="IntenseQuoteChar" w:customStyle="1">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styleId="CurrentList7" w:customStyle="1">
    <w:name w:val="Current List7"/>
    <w:uiPriority w:val="99"/>
    <w:rsid w:val="00AA39CE"/>
    <w:pPr>
      <w:numPr>
        <w:numId w:val="19"/>
      </w:numPr>
    </w:pPr>
  </w:style>
  <w:style w:type="paragraph" w:styleId="HeadingOneWhite" w:customStyle="1">
    <w:name w:val="Heading One White"/>
    <w:basedOn w:val="Heading1"/>
    <w:link w:val="HeadingOneWhiteChar"/>
    <w:qFormat/>
    <w:rsid w:val="0066645B"/>
    <w:rPr>
      <w:color w:val="FFFFFF" w:themeColor="background1"/>
    </w:rPr>
  </w:style>
  <w:style w:type="character" w:styleId="HeadingOneWhiteChar" w:customStyle="1">
    <w:name w:val="Heading One White Char"/>
    <w:basedOn w:val="Heading1Char"/>
    <w:link w:val="HeadingOneWhite"/>
    <w:rsid w:val="0066645B"/>
    <w:rPr>
      <w:rFonts w:ascii="Arial" w:hAnsi="Arial"/>
      <w:b/>
      <w:bCs/>
      <w:color w:val="FFFFFF" w:themeColor="background1"/>
      <w:sz w:val="36"/>
      <w:szCs w:val="50"/>
    </w:rPr>
  </w:style>
  <w:style w:type="paragraph" w:styleId="StyleHeading1Background1" w:customStyle="1">
    <w:name w:val="Style Heading 1 + Background 1"/>
    <w:basedOn w:val="Heading1"/>
    <w:qFormat/>
    <w:rsid w:val="0066645B"/>
    <w:rPr>
      <w:color w:val="FFFFFF" w:themeColor="background1"/>
    </w:rPr>
  </w:style>
  <w:style w:type="paragraph" w:styleId="CoverSubhead" w:customStyle="1">
    <w:name w:val="Cover Subhead"/>
    <w:basedOn w:val="Normal"/>
    <w:next w:val="Normal"/>
    <w:qFormat/>
    <w:rsid w:val="00CA65AA"/>
    <w:pPr>
      <w:spacing w:before="480"/>
    </w:pPr>
    <w:rPr>
      <w:b/>
      <w:bCs/>
      <w:sz w:val="30"/>
      <w:szCs w:val="30"/>
    </w:rPr>
  </w:style>
  <w:style w:type="paragraph" w:styleId="Style1" w:customStyle="1">
    <w:name w:val="Style1"/>
    <w:basedOn w:val="ContainedTitleRed"/>
    <w:qFormat/>
    <w:rsid w:val="00BA3965"/>
    <w:pPr>
      <w:framePr w:wrap="notBeside" w:hAnchor="text"/>
      <w:pBdr>
        <w:top w:val="single" w:color="030083" w:themeColor="accent1" w:sz="8" w:space="6"/>
        <w:left w:val="single" w:color="030083" w:themeColor="accent1" w:sz="8" w:space="10"/>
        <w:bottom w:val="single" w:color="030083" w:themeColor="accent1" w:sz="8" w:space="6"/>
        <w:right w:val="single" w:color="030083" w:themeColor="accent1" w:sz="8" w:space="10"/>
      </w:pBdr>
      <w:ind w:left="284"/>
    </w:pPr>
    <w:rPr>
      <w:sz w:val="32"/>
    </w:rPr>
  </w:style>
  <w:style w:type="paragraph" w:styleId="GradientBoxHeading" w:customStyle="1">
    <w:name w:val="Gradient Box Heading"/>
    <w:basedOn w:val="Heading3"/>
    <w:qFormat/>
    <w:rsid w:val="00A7658F"/>
    <w:rPr>
      <w:color w:val="FFFFFF" w:themeColor="background1"/>
    </w:rPr>
  </w:style>
  <w:style w:type="paragraph" w:styleId="ContainedGradientHeading" w:customStyle="1">
    <w:name w:val="Contained Gradient Heading"/>
    <w:basedOn w:val="Heading3"/>
    <w:qFormat/>
    <w:rsid w:val="00A7658F"/>
    <w:rPr>
      <w:color w:val="FFFFFF" w:themeColor="background1"/>
    </w:rPr>
  </w:style>
  <w:style w:type="paragraph" w:styleId="ContainedTitle" w:customStyle="1">
    <w:name w:val="Contained Title"/>
    <w:basedOn w:val="ContainedTitleRed"/>
    <w:qFormat/>
    <w:rsid w:val="00D81CDC"/>
    <w:rPr>
      <w:color w:val="030083" w:themeColor="accent1"/>
    </w:rPr>
  </w:style>
  <w:style w:type="paragraph" w:styleId="DocumentHeadingWhite" w:customStyle="1">
    <w:name w:val="Document Heading White"/>
    <w:basedOn w:val="DocumentHeading"/>
    <w:qFormat/>
    <w:rsid w:val="00D4502D"/>
    <w:pPr>
      <w:spacing w:before="0" w:line="240" w:lineRule="auto"/>
      <w:ind w:right="0"/>
    </w:pPr>
    <w:rPr>
      <w:color w:val="FFFFFF" w:themeColor="background2"/>
      <w:sz w:val="70"/>
    </w:rPr>
  </w:style>
  <w:style w:type="paragraph" w:styleId="CoverSubheadWhite" w:customStyle="1">
    <w:name w:val="Cover Subhead White"/>
    <w:basedOn w:val="CoverSubhead"/>
    <w:qFormat/>
    <w:rsid w:val="00D4502D"/>
    <w:rPr>
      <w:color w:val="FFFFFF" w:themeColor="background1"/>
    </w:rPr>
  </w:style>
  <w:style w:type="paragraph" w:styleId="SUBWHITE" w:customStyle="1">
    <w:name w:val="*SUB WHITE"/>
    <w:qFormat/>
    <w:rsid w:val="002D6A26"/>
    <w:rPr>
      <w:color w:val="FFFFFF" w:themeColor="background2"/>
      <w:sz w:val="20"/>
      <w:szCs w:val="20"/>
    </w:rPr>
  </w:style>
  <w:style w:type="paragraph" w:styleId="DocumentHeadingGradient" w:customStyle="1">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styleId="SubtleReferenceWhite" w:customStyle="1">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styleId="UnitContainedHeader" w:customStyle="1">
    <w:name w:val="Unit Contained Header"/>
    <w:basedOn w:val="Heading1"/>
    <w:qFormat/>
    <w:rsid w:val="003D38A3"/>
    <w:pPr>
      <w:framePr w:wrap="around" w:hAnchor="text" w:vAnchor="text" w:y="1"/>
      <w:spacing w:before="0" w:after="0"/>
    </w:pPr>
    <w:rPr>
      <w:color w:val="FFFFFF" w:themeColor="background2"/>
      <w:sz w:val="24"/>
      <w:szCs w:val="24"/>
    </w:rPr>
  </w:style>
  <w:style w:type="paragraph" w:styleId="CourseContainedHeader" w:customStyle="1">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styleId="paragraph" w:customStyle="1">
    <w:name w:val="paragraph"/>
    <w:basedOn w:val="Normal"/>
    <w:rsid w:val="004B4E0F"/>
    <w:pPr>
      <w:spacing w:before="100" w:beforeAutospacing="1" w:after="100" w:afterAutospacing="1"/>
    </w:pPr>
    <w:rPr>
      <w:rFonts w:ascii="Times New Roman" w:hAnsi="Times New Roman" w:eastAsia="Times New Roman" w:cs="Times New Roman"/>
      <w:kern w:val="0"/>
      <w:sz w:val="24"/>
      <w:szCs w:val="24"/>
      <w:lang w:eastAsia="en-GB"/>
      <w14:ligatures w14:val="none"/>
    </w:rPr>
  </w:style>
  <w:style w:type="character" w:styleId="normaltextrun" w:customStyle="1">
    <w:name w:val="normaltextrun"/>
    <w:basedOn w:val="DefaultParagraphFont"/>
    <w:rsid w:val="004B4E0F"/>
  </w:style>
  <w:style w:type="character" w:styleId="eop" w:customStyle="1">
    <w:name w:val="eop"/>
    <w:basedOn w:val="DefaultParagraphFont"/>
    <w:rsid w:val="004B4E0F"/>
  </w:style>
  <w:style w:type="paragraph" w:styleId="OrangeNumbers" w:customStyle="1">
    <w:name w:val="Orange Numbers"/>
    <w:basedOn w:val="Heading4"/>
    <w:qFormat/>
    <w:rsid w:val="001C5376"/>
    <w:pPr>
      <w:spacing w:after="0"/>
    </w:pPr>
    <w:rPr>
      <w:color w:val="FE6601" w:themeColor="accent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eighannnesswilson/Downloads/MSQ36165_ResourceTemplates_WorkSheet%20(1).dotx" TargetMode="External"/></Relationships>
</file>

<file path=word/theme/theme1.xml><?xml version="1.0" encoding="utf-8"?>
<a:theme xmlns:a="http://schemas.openxmlformats.org/drawingml/2006/main" xmlns:thm15="http://schemas.microsoft.com/office/thememl/2012/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0BDE9B74CBE34AB04AB5393FA51959" ma:contentTypeVersion="14" ma:contentTypeDescription="Create a new document." ma:contentTypeScope="" ma:versionID="fcd42887b37d02b6db36ab51e02e9053">
  <xsd:schema xmlns:xsd="http://www.w3.org/2001/XMLSchema" xmlns:xs="http://www.w3.org/2001/XMLSchema" xmlns:p="http://schemas.microsoft.com/office/2006/metadata/properties" xmlns:ns2="c94bc46e-422f-4a6a-8ac5-05ea68472c95" xmlns:ns3="96c0539a-8aba-45dd-ac83-8dc21eaf9a70" targetNamespace="http://schemas.microsoft.com/office/2006/metadata/properties" ma:root="true" ma:fieldsID="570da602667759228527d831dd20c529" ns2:_="" ns3:_="">
    <xsd:import namespace="c94bc46e-422f-4a6a-8ac5-05ea68472c95"/>
    <xsd:import namespace="96c0539a-8aba-45dd-ac83-8dc21eaf9a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bc46e-422f-4a6a-8ac5-05ea68472c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b38a4a9-7397-48a1-b74f-79de11e99f1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c0539a-8aba-45dd-ac83-8dc21eaf9a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d954e2-f631-4131-8100-1938443d7f1e}" ma:internalName="TaxCatchAll" ma:showField="CatchAllData" ma:web="96c0539a-8aba-45dd-ac83-8dc21eaf9a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6c0539a-8aba-45dd-ac83-8dc21eaf9a70" xsi:nil="true"/>
    <lcf76f155ced4ddcb4097134ff3c332f xmlns="c94bc46e-422f-4a6a-8ac5-05ea68472c9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54BBF16-0EEF-4D4F-83E7-20BA48AE3C8B}"/>
</file>

<file path=customXml/itemProps2.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customXml/itemProps3.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4.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96c0539a-8aba-45dd-ac83-8dc21eaf9a70"/>
    <ds:schemaRef ds:uri="c94bc46e-422f-4a6a-8ac5-05ea68472c9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MSQ36165_ResourceTemplates_WorkSheet (1).dotx</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Leighann Ness Wilson</dc:creator>
  <cp:keywords/>
  <dc:description/>
  <cp:lastModifiedBy>Leighann Ness Wilson</cp:lastModifiedBy>
  <cp:revision>21</cp:revision>
  <dcterms:created xsi:type="dcterms:W3CDTF">2025-07-15T23:52:00Z</dcterms:created>
  <dcterms:modified xsi:type="dcterms:W3CDTF">2025-07-30T04:34:15Z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0x010100420BDE9B74CBE34AB04AB5393FA51959</vt:lpwstr>
  </property>
  <property fmtid="{D5CDD505-2E9C-101B-9397-08002B2CF9AE}" pid="3" name="MediaServiceImageTags">
    <vt:lpwstr/>
  </property>
</Properties>
</file>